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211DF" w14:textId="77777777" w:rsidR="00DA792B" w:rsidRDefault="00DA792B" w:rsidP="00DA792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</w:rPr>
        <w:drawing>
          <wp:anchor distT="0" distB="0" distL="0" distR="0" simplePos="0" relativeHeight="251683840" behindDoc="0" locked="0" layoutInCell="1" allowOverlap="1" wp14:anchorId="2AFDA74B" wp14:editId="6007B63F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1D047872" w14:textId="77777777" w:rsidR="00DA792B" w:rsidRDefault="00DA792B" w:rsidP="00DA792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4F8D7E7C" w14:textId="77777777" w:rsidR="00DA792B" w:rsidRDefault="00DA792B" w:rsidP="00DA792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023A496C" w14:textId="77777777" w:rsidR="00DA792B" w:rsidRDefault="00DA792B" w:rsidP="00DA792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C27F82">
        <w:rPr>
          <w:rFonts w:ascii="Times New Roman" w:hAnsi="Times New Roman" w:cs="Times New Roman"/>
          <w:b/>
        </w:rPr>
        <w:t>HİSTOLOJİ ve EMBRİYOLOJİ</w:t>
      </w:r>
      <w:r>
        <w:rPr>
          <w:rFonts w:ascii="Times New Roman" w:eastAsia="Times New Roman" w:hAnsi="Times New Roman" w:cs="Times New Roman"/>
          <w:b/>
          <w:spacing w:val="-2"/>
        </w:rPr>
        <w:t xml:space="preserve"> ANABİLİM DALI</w:t>
      </w:r>
    </w:p>
    <w:p w14:paraId="111F56B4" w14:textId="77777777" w:rsidR="00DA792B" w:rsidRDefault="00DA792B" w:rsidP="00DA792B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p w14:paraId="7A4E0025" w14:textId="77777777" w:rsidR="00FD6C3A" w:rsidRPr="00285FA2" w:rsidRDefault="00FD6C3A" w:rsidP="00DA792B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</w:p>
    <w:tbl>
      <w:tblPr>
        <w:tblW w:w="51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18"/>
        <w:gridCol w:w="4360"/>
        <w:gridCol w:w="575"/>
        <w:gridCol w:w="820"/>
        <w:gridCol w:w="1110"/>
        <w:gridCol w:w="1254"/>
      </w:tblGrid>
      <w:tr w:rsidR="00586FF8" w:rsidRPr="00586FF8" w14:paraId="4E99CC80" w14:textId="77777777" w:rsidTr="00586FF8">
        <w:trPr>
          <w:trHeight w:val="450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99CCFF"/>
            <w:vAlign w:val="center"/>
          </w:tcPr>
          <w:p w14:paraId="1D688A99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HİSTOLOJİ VE EMBRİYOLOJİ</w:t>
            </w:r>
            <w:r w:rsidRPr="00566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ANABİLİM DALI YÜKSEK LİSANS PROGRAMI - Dersler – AKTS Kredileri</w:t>
            </w:r>
          </w:p>
        </w:tc>
      </w:tr>
      <w:tr w:rsidR="00586FF8" w:rsidRPr="00586FF8" w14:paraId="2B69E4E0" w14:textId="77777777" w:rsidTr="00586FF8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14:paraId="7D4717D3" w14:textId="77777777" w:rsidR="00586FF8" w:rsidRPr="00566A86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sz w:val="20"/>
                <w:szCs w:val="20"/>
              </w:rPr>
              <w:t>GÜZ DÖNEMİ</w:t>
            </w:r>
          </w:p>
        </w:tc>
      </w:tr>
      <w:tr w:rsidR="00586FF8" w:rsidRPr="00586FF8" w14:paraId="01E51B35" w14:textId="77777777" w:rsidTr="00FD6C3A">
        <w:trPr>
          <w:trHeight w:val="330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187E3C85" w14:textId="77777777" w:rsidR="00586FF8" w:rsidRPr="00566A86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3DE4774F" w14:textId="77777777" w:rsidR="00586FF8" w:rsidRPr="00566A86" w:rsidRDefault="00586FF8" w:rsidP="00586FF8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0C1E5FF" w14:textId="77777777" w:rsidR="00586FF8" w:rsidRPr="00566A86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29A12860" w14:textId="77777777" w:rsidR="00586FF8" w:rsidRPr="00566A86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T+U+L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2696C252" w14:textId="77777777" w:rsidR="00586FF8" w:rsidRPr="00566A86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14:paraId="00A981CC" w14:textId="77777777" w:rsidR="00586FF8" w:rsidRPr="00566A86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Dili</w:t>
            </w:r>
          </w:p>
        </w:tc>
      </w:tr>
      <w:tr w:rsidR="00586FF8" w:rsidRPr="00586FF8" w14:paraId="5D4F1CA4" w14:textId="77777777" w:rsidTr="00FD6C3A">
        <w:trPr>
          <w:trHeight w:hRule="exact" w:val="329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D5182E7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521903201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4B17BFEA" w14:textId="77777777" w:rsidR="00586FF8" w:rsidRPr="00566A86" w:rsidRDefault="00B32661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DERS521903201" w:history="1">
              <w:r w:rsidR="00586FF8" w:rsidRPr="00566A8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DOKULARIN İNCE YAPISI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92A61B3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86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9F30D3C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C4F7E48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30AC4E93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69BF0BCA" w14:textId="77777777" w:rsidTr="00FD6C3A">
        <w:trPr>
          <w:trHeight w:hRule="exact" w:val="329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F0AA51B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521903202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166CDB5F" w14:textId="77777777" w:rsidR="00586FF8" w:rsidRPr="00566A86" w:rsidRDefault="00B32661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DERS521903202" w:history="1">
              <w:r w:rsidR="00586FF8" w:rsidRPr="00566A8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HİSTOGENEZİS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92887D4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86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2EFB252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098D99E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12E15679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13DD205C" w14:textId="77777777" w:rsidTr="00FD6C3A">
        <w:trPr>
          <w:trHeight w:hRule="exact" w:val="329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1342830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66A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521903203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28F6912E" w14:textId="77777777" w:rsidR="00586FF8" w:rsidRPr="0090430F" w:rsidRDefault="00B32661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DERS521903203" w:history="1">
              <w:r w:rsidR="00586FF8" w:rsidRPr="0090430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HÜCRE ULTRASTRÜKTÜRÜ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62C6017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6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F6F05AF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3+0+0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139CE50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ZORUNLU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41AC8E55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2EC72C30" w14:textId="77777777" w:rsidTr="00FD6C3A">
        <w:trPr>
          <w:trHeight w:hRule="exact" w:val="329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52F15DB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66A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521903204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1A664163" w14:textId="77777777" w:rsidR="00586FF8" w:rsidRPr="0090430F" w:rsidRDefault="00B32661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DERS521903204" w:history="1">
              <w:r w:rsidR="00586FF8" w:rsidRPr="0090430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İN VİVO EMBRİYOGENEZ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FE729BC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6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2390908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3+0+0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11C5BCA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ZORUNLU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57FA0CBA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47FDC5A5" w14:textId="77777777" w:rsidTr="00FD6C3A">
        <w:trPr>
          <w:trHeight w:hRule="exact" w:val="531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9F70781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521905205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04E7A015" w14:textId="77777777" w:rsidR="00586FF8" w:rsidRPr="00566A86" w:rsidRDefault="00B32661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DERS521905205" w:history="1">
              <w:r w:rsidR="00586FF8" w:rsidRPr="00566A8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TEMEL DOKULARIN GELİŞİMİ VE HİSTOLOJİK YAPISI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4F4EC4B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319C899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2+0+0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F3156C6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72DA9E74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50B6E249" w14:textId="77777777" w:rsidTr="00FD6C3A">
        <w:trPr>
          <w:trHeight w:hRule="exact" w:val="850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D942E5E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521903206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68C3CDC6" w14:textId="77777777" w:rsidR="00586FF8" w:rsidRPr="00566A86" w:rsidRDefault="00B32661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DERS521903206" w:history="1">
              <w:r w:rsidR="00586FF8" w:rsidRPr="00566A8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HİSTOLOJİ ve EMBRİYOLOJİDE KULLANILAN CİHAZLAR ve UYGULAMALARI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ABA080F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86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DD40D35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2+2+0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B0B50FF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1C2EF698" w14:textId="77777777" w:rsidR="00586FF8" w:rsidRPr="00566A86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48A5582A" w14:textId="77777777" w:rsidTr="00FD6C3A">
        <w:trPr>
          <w:trHeight w:hRule="exact" w:val="423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1313E5C9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521903400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7D630CA2" w14:textId="77777777" w:rsidR="00586FF8" w:rsidRPr="00C52A5B" w:rsidRDefault="00586FF8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SEMİNER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BE8A108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6768541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0+1+0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BE2BDD2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ZORUNLU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1498E567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2A613ACF" w14:textId="77777777" w:rsidTr="00FD6C3A">
        <w:trPr>
          <w:trHeight w:hRule="exact" w:val="401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0A34227F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521901700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0D1C1072" w14:textId="77777777" w:rsidR="00586FF8" w:rsidRPr="00C52A5B" w:rsidRDefault="00586FF8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UZMANLIK ALAN DERSİ*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8AFA2A2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4FEE3B0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3+0+0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171B1AD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ZORUNLU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11BA126B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25533AEB" w14:textId="77777777" w:rsidTr="00FD6C3A">
        <w:trPr>
          <w:trHeight w:hRule="exact" w:val="407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F19E9EB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521901200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02FCA97" w14:textId="77777777" w:rsidR="00586FF8" w:rsidRPr="00C52A5B" w:rsidRDefault="00586FF8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 LİSANS TEZ ÇALIŞMASI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47BE430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FEDDD68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0+1+0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3539BB2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ZORUNLU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4988EF5A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4F4892CE" w14:textId="77777777" w:rsidTr="00FD6C3A">
        <w:trPr>
          <w:trHeight w:hRule="exact" w:val="413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05082071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C52A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520111103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23D14513" w14:textId="77777777" w:rsidR="00586FF8" w:rsidRPr="00C52A5B" w:rsidRDefault="00586FF8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ARAŞTIRMA YÖNTEMLERİ ve YAYIN ETİĞİ *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E53C252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E528427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3+0+3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EA4A722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ZORUNLU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2DAC8A76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01CC52BB" w14:textId="77777777" w:rsidTr="00FD6C3A">
        <w:trPr>
          <w:trHeight w:val="345"/>
          <w:tblCellSpacing w:w="0" w:type="dxa"/>
        </w:trPr>
        <w:tc>
          <w:tcPr>
            <w:tcW w:w="296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2E34BCAF" w14:textId="77777777" w:rsidR="00586FF8" w:rsidRPr="00C52A5B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383742DE" w14:textId="77777777" w:rsidR="00586FF8" w:rsidRPr="00C52A5B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3B0D0874" w14:textId="77777777" w:rsidR="00586FF8" w:rsidRPr="00C52A5B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E0A20C1" w14:textId="77777777" w:rsidR="00586FF8" w:rsidRPr="00C52A5B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14:paraId="65978B6A" w14:textId="77777777" w:rsidR="00586FF8" w:rsidRPr="00C52A5B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6FF8" w:rsidRPr="00586FF8" w14:paraId="7137E8A4" w14:textId="77777777" w:rsidTr="00586FF8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14:paraId="168E6EA8" w14:textId="77777777" w:rsidR="00586FF8" w:rsidRPr="00C52A5B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sz w:val="20"/>
                <w:szCs w:val="20"/>
              </w:rPr>
              <w:t>BAHAR DÖNEMİ</w:t>
            </w:r>
          </w:p>
        </w:tc>
      </w:tr>
      <w:tr w:rsidR="00586FF8" w:rsidRPr="00586FF8" w14:paraId="371A578C" w14:textId="77777777" w:rsidTr="00FD6C3A">
        <w:trPr>
          <w:trHeight w:val="330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8E4C29C" w14:textId="77777777" w:rsidR="00586FF8" w:rsidRPr="00C52A5B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4B0A84DB" w14:textId="77777777" w:rsidR="00586FF8" w:rsidRPr="00C52A5B" w:rsidRDefault="00586FF8" w:rsidP="00586FF8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D97A983" w14:textId="77777777" w:rsidR="00586FF8" w:rsidRPr="00C52A5B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E4EEC44" w14:textId="77777777" w:rsidR="00586FF8" w:rsidRPr="00C52A5B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T+U+L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4CAD946" w14:textId="77777777" w:rsidR="00586FF8" w:rsidRPr="00C52A5B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14:paraId="54FE33E9" w14:textId="77777777" w:rsidR="00586FF8" w:rsidRPr="00C52A5B" w:rsidRDefault="00586FF8" w:rsidP="00586F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Dili</w:t>
            </w:r>
          </w:p>
        </w:tc>
      </w:tr>
      <w:tr w:rsidR="00586FF8" w:rsidRPr="00586FF8" w14:paraId="4B3F6333" w14:textId="77777777" w:rsidTr="00FD6C3A">
        <w:trPr>
          <w:trHeight w:hRule="exact" w:val="329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89D70E7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521906201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1B00F5A2" w14:textId="77777777" w:rsidR="00586FF8" w:rsidRPr="00C52A5B" w:rsidRDefault="00B32661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w:anchor="DERS521906201" w:history="1">
              <w:r w:rsidR="00586FF8" w:rsidRPr="00C52A5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İNVİTRO FERTİLİZASYON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EDC05AC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9D24558" w14:textId="77777777" w:rsidR="00586FF8" w:rsidRPr="00C52A5B" w:rsidRDefault="00586FF8" w:rsidP="00586F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2+1+0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2BAFABE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5A320039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1AF2E7B2" w14:textId="77777777" w:rsidTr="00FD6C3A">
        <w:trPr>
          <w:trHeight w:hRule="exact" w:val="553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9CD79DC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521904203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3AC8E110" w14:textId="77777777" w:rsidR="00586FF8" w:rsidRPr="0090430F" w:rsidRDefault="00B32661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w:anchor="DERS521904203" w:history="1">
              <w:r w:rsidR="00586FF8" w:rsidRPr="0090430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HİSTOLOJİDE HÜCRE VE DOKU İNCELEME YÖNTEMLERİ VE UYGULAMALARI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76EEB1E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53EC29B" w14:textId="77777777" w:rsidR="00586FF8" w:rsidRPr="00C52A5B" w:rsidRDefault="00586FF8" w:rsidP="00586F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2+2+0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3BC6C94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ZORUNLU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7E9E5369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6E273866" w14:textId="77777777" w:rsidTr="00F812F7">
        <w:trPr>
          <w:trHeight w:hRule="exact" w:val="711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3AF5793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521904204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28BFA049" w14:textId="77777777" w:rsidR="00586FF8" w:rsidRPr="00C52A5B" w:rsidRDefault="00B32661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DERS521904204" w:history="1">
              <w:r w:rsidR="00586FF8" w:rsidRPr="00C52A5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İNSAN GELİŞİMİNİN BAŞLANGICI; 1</w:t>
              </w:r>
              <w:proofErr w:type="gramStart"/>
              <w:r w:rsidR="00586FF8" w:rsidRPr="00C52A5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.,</w:t>
              </w:r>
              <w:proofErr w:type="gramEnd"/>
              <w:r w:rsidR="00586FF8" w:rsidRPr="00C52A5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2. VE 3. HAFTA</w:t>
              </w:r>
            </w:hyperlink>
            <w:r w:rsidR="00586FF8" w:rsidRPr="00C52A5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A74C9FD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D75D4F6" w14:textId="77777777" w:rsidR="00586FF8" w:rsidRPr="00C52A5B" w:rsidRDefault="00586FF8" w:rsidP="00586F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C77CA58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5A9A57CD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6E9FEAC4" w14:textId="77777777" w:rsidTr="00FD6C3A">
        <w:trPr>
          <w:trHeight w:hRule="exact" w:val="495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1AB9497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521904205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5E7068A7" w14:textId="77777777" w:rsidR="00586FF8" w:rsidRPr="00C52A5B" w:rsidRDefault="00B32661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w:anchor="DERS521904205" w:history="1">
              <w:r w:rsidR="00586FF8" w:rsidRPr="00C52A5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FETAL DÖNEM: DOKUZUNCU HAFTADAN DOĞUMA KADAR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96BBBFE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517B346" w14:textId="77777777" w:rsidR="00586FF8" w:rsidRPr="00C52A5B" w:rsidRDefault="00586FF8" w:rsidP="00586F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9456085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45948ADC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35823A56" w14:textId="77777777" w:rsidTr="00FD6C3A">
        <w:trPr>
          <w:trHeight w:hRule="exact" w:val="750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7FE6109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521906206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44DD4540" w14:textId="77777777" w:rsidR="00586FF8" w:rsidRPr="00C52A5B" w:rsidRDefault="00B32661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DERS521906206" w:history="1">
              <w:r w:rsidR="00586FF8" w:rsidRPr="00C52A5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HİSTOLOJİDE DOKULARIN MİKROSKOBİK DEĞERLENDİRİLMESİ ve MORFOMETRİK ANALİZİ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7B67DD1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F05A566" w14:textId="77777777" w:rsidR="00586FF8" w:rsidRPr="00C52A5B" w:rsidRDefault="00586FF8" w:rsidP="00586F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1+3+0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6A7183E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5359C25D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04E65712" w14:textId="77777777" w:rsidTr="00FD6C3A">
        <w:trPr>
          <w:trHeight w:hRule="exact" w:val="329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004B2D5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521903400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2F4D7B0F" w14:textId="77777777" w:rsidR="00586FF8" w:rsidRPr="00C52A5B" w:rsidRDefault="00586FF8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SEMİNER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A76B495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6FA9291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0+1+0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5D5A7BC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ZORUNLU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40908FB8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7ED2599A" w14:textId="77777777" w:rsidTr="00FD6C3A">
        <w:trPr>
          <w:trHeight w:hRule="exact" w:val="329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13A6FD1F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521901700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08494EDB" w14:textId="77777777" w:rsidR="00586FF8" w:rsidRPr="00C52A5B" w:rsidRDefault="00586FF8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UZMANLIK ALAN DERSİ*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F62CAB2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C071623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3+0+0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6E8FFC8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ZORUNLU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33A93E93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5EE9D77C" w14:textId="77777777" w:rsidTr="00FD6C3A">
        <w:trPr>
          <w:trHeight w:hRule="exact" w:val="329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6C45EBB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521901200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16731A75" w14:textId="77777777" w:rsidR="00586FF8" w:rsidRPr="00C52A5B" w:rsidRDefault="00586FF8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 LİSANS TEZ ÇALIŞMASI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8CAAAE8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20B6D28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0+1+0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B67806E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ZORUNLU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0CB6E131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4FD9A39F" w14:textId="77777777" w:rsidTr="00FD6C3A">
        <w:trPr>
          <w:trHeight w:hRule="exact" w:val="329"/>
          <w:tblCellSpacing w:w="0" w:type="dxa"/>
        </w:trPr>
        <w:tc>
          <w:tcPr>
            <w:tcW w:w="60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4BFCA336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C52A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520111103</w:t>
            </w:r>
            <w:proofErr w:type="gramEnd"/>
          </w:p>
        </w:tc>
        <w:tc>
          <w:tcPr>
            <w:tcW w:w="2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360E2F6D" w14:textId="77777777" w:rsidR="00586FF8" w:rsidRPr="00C52A5B" w:rsidRDefault="00586FF8" w:rsidP="00586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ARAŞTIRMA YÖNTEMLERİ ve YAYIN ETİĞİ *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93E3626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2B02992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3+0+3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B3790BD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ZORUNLU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1DB8A689" w14:textId="77777777" w:rsidR="00586FF8" w:rsidRPr="00C52A5B" w:rsidRDefault="00586FF8" w:rsidP="005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TÜRKÇE</w:t>
            </w:r>
          </w:p>
        </w:tc>
      </w:tr>
      <w:tr w:rsidR="00586FF8" w:rsidRPr="00586FF8" w14:paraId="792425F7" w14:textId="77777777" w:rsidTr="00FD6C3A">
        <w:trPr>
          <w:trHeight w:val="345"/>
          <w:tblCellSpacing w:w="0" w:type="dxa"/>
        </w:trPr>
        <w:tc>
          <w:tcPr>
            <w:tcW w:w="296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B66DA09" w14:textId="77777777" w:rsidR="00586FF8" w:rsidRPr="00586FF8" w:rsidRDefault="00586FF8" w:rsidP="00586FF8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3C76BDA" w14:textId="77777777" w:rsidR="00586FF8" w:rsidRPr="00586FF8" w:rsidRDefault="00586FF8" w:rsidP="00586F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4816947" w14:textId="77777777" w:rsidR="00586FF8" w:rsidRPr="00586FF8" w:rsidRDefault="00586FF8" w:rsidP="00586F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23B0B5E4" w14:textId="77777777" w:rsidR="00586FF8" w:rsidRPr="00586FF8" w:rsidRDefault="00586FF8" w:rsidP="00586F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14:paraId="4D3EB149" w14:textId="77777777" w:rsidR="00586FF8" w:rsidRPr="00586FF8" w:rsidRDefault="00586FF8" w:rsidP="00586F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86FF8" w:rsidRPr="00586FF8" w14:paraId="10DB95ED" w14:textId="77777777" w:rsidTr="00FD6C3A">
        <w:trPr>
          <w:trHeight w:val="345"/>
          <w:tblCellSpacing w:w="0" w:type="dxa"/>
        </w:trPr>
        <w:tc>
          <w:tcPr>
            <w:tcW w:w="296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AD17CDF" w14:textId="77777777" w:rsidR="00586FF8" w:rsidRPr="00586FF8" w:rsidRDefault="00586FF8" w:rsidP="00586FF8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1B078DD" w14:textId="77777777" w:rsidR="00586FF8" w:rsidRPr="00586FF8" w:rsidRDefault="00586FF8" w:rsidP="00586F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A1987E1" w14:textId="77777777" w:rsidR="00586FF8" w:rsidRPr="00586FF8" w:rsidRDefault="00586FF8" w:rsidP="00586F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407EBB86" w14:textId="77777777" w:rsidR="00586FF8" w:rsidRPr="00586FF8" w:rsidRDefault="00586FF8" w:rsidP="00586F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14:paraId="58ECD606" w14:textId="77777777" w:rsidR="00586FF8" w:rsidRPr="00586FF8" w:rsidRDefault="00586FF8" w:rsidP="00586F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3134E3C" w14:textId="77777777" w:rsidR="00586FF8" w:rsidRDefault="00586FF8"/>
    <w:p w14:paraId="5B218A61" w14:textId="77777777" w:rsidR="00586FF8" w:rsidRDefault="00586FF8" w:rsidP="00586FF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</w:rPr>
        <w:lastRenderedPageBreak/>
        <w:drawing>
          <wp:anchor distT="0" distB="0" distL="0" distR="0" simplePos="0" relativeHeight="251661312" behindDoc="0" locked="0" layoutInCell="1" allowOverlap="1" wp14:anchorId="0356CE4C" wp14:editId="3434DAF4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30C6927E" w14:textId="77777777" w:rsidR="00586FF8" w:rsidRDefault="00586FF8" w:rsidP="00586FF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4CEEAACA" w14:textId="77777777" w:rsidR="00586FF8" w:rsidRDefault="00586FF8" w:rsidP="00586FF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7B1AD801" w14:textId="77777777" w:rsidR="00586FF8" w:rsidRDefault="00E670AC" w:rsidP="00586FF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C27F82">
        <w:rPr>
          <w:rFonts w:ascii="Times New Roman" w:hAnsi="Times New Roman" w:cs="Times New Roman"/>
          <w:b/>
        </w:rPr>
        <w:t>HİSTOLOJİ ve EMBRİYOLOJİ</w:t>
      </w:r>
      <w:r w:rsidR="00586FF8">
        <w:rPr>
          <w:rFonts w:ascii="Times New Roman" w:eastAsia="Times New Roman" w:hAnsi="Times New Roman" w:cs="Times New Roman"/>
          <w:b/>
          <w:spacing w:val="-2"/>
        </w:rPr>
        <w:t xml:space="preserve"> ANABİLİM DALI</w:t>
      </w:r>
    </w:p>
    <w:p w14:paraId="4FDD8949" w14:textId="77777777" w:rsidR="00586FF8" w:rsidRPr="00285FA2" w:rsidRDefault="00586FF8" w:rsidP="00586FF8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75"/>
        <w:gridCol w:w="3049"/>
      </w:tblGrid>
      <w:tr w:rsidR="00E670AC" w:rsidRPr="00E670AC" w14:paraId="4C830CBD" w14:textId="77777777" w:rsidTr="00CA312D">
        <w:trPr>
          <w:trHeight w:val="103"/>
        </w:trPr>
        <w:tc>
          <w:tcPr>
            <w:tcW w:w="6575" w:type="dxa"/>
            <w:shd w:val="clear" w:color="auto" w:fill="FFF2CC" w:themeFill="accent4" w:themeFillTint="33"/>
            <w:vAlign w:val="center"/>
          </w:tcPr>
          <w:p w14:paraId="00E8972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049" w:type="dxa"/>
            <w:shd w:val="clear" w:color="auto" w:fill="FFF2CC" w:themeFill="accent4" w:themeFillTint="33"/>
            <w:vAlign w:val="center"/>
          </w:tcPr>
          <w:p w14:paraId="75FB80A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Kodu</w:t>
            </w:r>
          </w:p>
        </w:tc>
      </w:tr>
      <w:tr w:rsidR="00E670AC" w:rsidRPr="00E670AC" w14:paraId="78A5887F" w14:textId="77777777" w:rsidTr="00CA312D">
        <w:trPr>
          <w:trHeight w:val="132"/>
        </w:trPr>
        <w:tc>
          <w:tcPr>
            <w:tcW w:w="6575" w:type="dxa"/>
            <w:vAlign w:val="center"/>
          </w:tcPr>
          <w:p w14:paraId="5A8C8919" w14:textId="77777777" w:rsidR="00E670AC" w:rsidRPr="00E670AC" w:rsidRDefault="00823956" w:rsidP="00C52A5B">
            <w:pPr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395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DOKULARIN İNCE YAPISI</w:t>
            </w:r>
          </w:p>
        </w:tc>
        <w:tc>
          <w:tcPr>
            <w:tcW w:w="3049" w:type="dxa"/>
            <w:vAlign w:val="center"/>
          </w:tcPr>
          <w:p w14:paraId="5C74672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0" w:name="DERS521903201"/>
            <w:proofErr w:type="gramStart"/>
            <w:r w:rsidRPr="00F710F2">
              <w:rPr>
                <w:rFonts w:ascii="Times New Roman" w:hAnsi="Times New Roman" w:cs="Times New Roman"/>
                <w:b/>
                <w:sz w:val="20"/>
                <w:szCs w:val="20"/>
              </w:rPr>
              <w:t>521903201</w:t>
            </w:r>
            <w:bookmarkEnd w:id="0"/>
            <w:proofErr w:type="gramEnd"/>
          </w:p>
        </w:tc>
      </w:tr>
    </w:tbl>
    <w:p w14:paraId="017267BA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E670AC" w:rsidRPr="00E670AC" w14:paraId="4A3C9968" w14:textId="77777777" w:rsidTr="00E670A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1D01FA2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6FE66AC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759A697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3FCD838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AKTS</w:t>
            </w:r>
          </w:p>
        </w:tc>
      </w:tr>
      <w:tr w:rsidR="00E670AC" w:rsidRPr="00E670AC" w14:paraId="62ABF205" w14:textId="77777777" w:rsidTr="00E670A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11D5F4D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581D94B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1DF49C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6E1E6FE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20B88AA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70AC" w:rsidRPr="00E670AC" w14:paraId="10905666" w14:textId="77777777" w:rsidTr="00E670AC">
        <w:trPr>
          <w:trHeight w:val="397"/>
        </w:trPr>
        <w:tc>
          <w:tcPr>
            <w:tcW w:w="1928" w:type="dxa"/>
            <w:vAlign w:val="center"/>
          </w:tcPr>
          <w:p w14:paraId="7970A35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BAHAR </w:t>
            </w:r>
          </w:p>
          <w:p w14:paraId="71377EF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GÜZ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X</w:t>
            </w:r>
            <w:proofErr w:type="gramEnd"/>
          </w:p>
        </w:tc>
        <w:tc>
          <w:tcPr>
            <w:tcW w:w="1885" w:type="dxa"/>
            <w:vAlign w:val="center"/>
          </w:tcPr>
          <w:p w14:paraId="790FEB9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72CE739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13" w:type="dxa"/>
            <w:vAlign w:val="center"/>
          </w:tcPr>
          <w:p w14:paraId="753589C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4" w:type="dxa"/>
            <w:vAlign w:val="center"/>
          </w:tcPr>
          <w:p w14:paraId="21F35F0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7,5</w:t>
            </w:r>
          </w:p>
        </w:tc>
      </w:tr>
    </w:tbl>
    <w:p w14:paraId="0C4F40E7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E670AC" w:rsidRPr="00E670AC" w14:paraId="6F19125C" w14:textId="77777777" w:rsidTr="00E670AC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57799A1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Kategorisi (kredi dağılımı)</w:t>
            </w:r>
          </w:p>
        </w:tc>
      </w:tr>
      <w:tr w:rsidR="00E670AC" w:rsidRPr="00E670AC" w14:paraId="1DC7D067" w14:textId="77777777" w:rsidTr="00E670AC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2FE2417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15F7522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C181BD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3F0768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4B00AD3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7402782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Sağlık Bilimleri</w:t>
            </w:r>
          </w:p>
        </w:tc>
      </w:tr>
      <w:tr w:rsidR="00E670AC" w:rsidRPr="00E670AC" w14:paraId="0CD66F3F" w14:textId="77777777" w:rsidTr="00E670AC">
        <w:trPr>
          <w:trHeight w:val="388"/>
        </w:trPr>
        <w:tc>
          <w:tcPr>
            <w:tcW w:w="1545" w:type="dxa"/>
            <w:vAlign w:val="center"/>
          </w:tcPr>
          <w:p w14:paraId="1592B24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7CECDE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3BDC48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22A207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52BC3B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</w:tcPr>
          <w:p w14:paraId="0AFFA7D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14:paraId="197687B3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E670AC" w:rsidRPr="00E670AC" w14:paraId="0B2C72F0" w14:textId="77777777" w:rsidTr="00E670A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7340A04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11511A1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F6184B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Türü</w:t>
            </w:r>
          </w:p>
        </w:tc>
      </w:tr>
      <w:tr w:rsidR="00E670AC" w:rsidRPr="00E670AC" w14:paraId="6117639E" w14:textId="77777777" w:rsidTr="00E670AC">
        <w:trPr>
          <w:trHeight w:val="397"/>
        </w:trPr>
        <w:tc>
          <w:tcPr>
            <w:tcW w:w="3208" w:type="dxa"/>
            <w:vAlign w:val="center"/>
          </w:tcPr>
          <w:p w14:paraId="434225B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3208" w:type="dxa"/>
            <w:vAlign w:val="center"/>
          </w:tcPr>
          <w:p w14:paraId="5BAEF1F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YÜKSEK LİSANS</w:t>
            </w:r>
          </w:p>
        </w:tc>
        <w:tc>
          <w:tcPr>
            <w:tcW w:w="3208" w:type="dxa"/>
            <w:vAlign w:val="center"/>
          </w:tcPr>
          <w:p w14:paraId="6184976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ZORUNLU</w:t>
            </w:r>
          </w:p>
          <w:p w14:paraId="36B1E12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SEÇMELİ </w:t>
            </w:r>
            <w:r w:rsidR="00DA79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  <w:proofErr w:type="gramEnd"/>
          </w:p>
        </w:tc>
      </w:tr>
    </w:tbl>
    <w:p w14:paraId="5955850E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40DE5010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08"/>
        <w:gridCol w:w="7497"/>
      </w:tblGrid>
      <w:tr w:rsidR="00E670AC" w:rsidRPr="00E670AC" w14:paraId="6E377813" w14:textId="77777777" w:rsidTr="00E670AC">
        <w:trPr>
          <w:trHeight w:val="126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2BB257D2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Önkoşul Dersleri</w:t>
            </w:r>
          </w:p>
        </w:tc>
        <w:tc>
          <w:tcPr>
            <w:tcW w:w="7497" w:type="dxa"/>
            <w:shd w:val="clear" w:color="auto" w:fill="FFFFFF" w:themeFill="background1"/>
            <w:vAlign w:val="center"/>
          </w:tcPr>
          <w:p w14:paraId="73DFDD3E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670AC" w:rsidRPr="00E670AC" w14:paraId="7E8A8710" w14:textId="77777777" w:rsidTr="00E670AC">
        <w:trPr>
          <w:trHeight w:val="303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6106681D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Amacı</w:t>
            </w:r>
          </w:p>
        </w:tc>
        <w:tc>
          <w:tcPr>
            <w:tcW w:w="7497" w:type="dxa"/>
            <w:shd w:val="clear" w:color="auto" w:fill="FFFFFF" w:themeFill="background1"/>
          </w:tcPr>
          <w:p w14:paraId="4DD4FA13" w14:textId="77777777" w:rsidR="00E670AC" w:rsidRPr="00F710F2" w:rsidRDefault="00E670AC" w:rsidP="00E67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Temel dokuların elektron mikroskobik özelliklerinin öğretilmesi amaçlanmaktadır.</w:t>
            </w:r>
          </w:p>
        </w:tc>
      </w:tr>
      <w:tr w:rsidR="00E670AC" w:rsidRPr="00E670AC" w14:paraId="2D539E25" w14:textId="77777777" w:rsidTr="00C52A5B">
        <w:trPr>
          <w:trHeight w:val="536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236C5AB0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Kısa İçeriği</w:t>
            </w:r>
          </w:p>
        </w:tc>
        <w:tc>
          <w:tcPr>
            <w:tcW w:w="7497" w:type="dxa"/>
            <w:shd w:val="clear" w:color="auto" w:fill="FFFFFF" w:themeFill="background1"/>
          </w:tcPr>
          <w:p w14:paraId="0EDFDEBE" w14:textId="77777777" w:rsidR="00C52A5B" w:rsidRDefault="00E670AC" w:rsidP="00C52A5B">
            <w:pPr>
              <w:ind w:left="-464" w:firstLine="46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Karmaşıklığına karşın insan vücudu yalnızca 4 temel dokudan meydana gelir.</w:t>
            </w:r>
          </w:p>
          <w:p w14:paraId="3D70D978" w14:textId="77777777" w:rsidR="00E670AC" w:rsidRPr="00F710F2" w:rsidRDefault="00E670AC" w:rsidP="00C52A5B">
            <w:pPr>
              <w:ind w:left="-464" w:firstLine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Bunlar </w:t>
            </w:r>
            <w:proofErr w:type="spellStart"/>
            <w:r w:rsidRPr="00F7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epitel</w:t>
            </w:r>
            <w:proofErr w:type="spellEnd"/>
            <w:r w:rsidRPr="00F7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bağ, kas ve sinir dokularıdır.</w:t>
            </w:r>
          </w:p>
        </w:tc>
      </w:tr>
    </w:tbl>
    <w:p w14:paraId="7BE6CB34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6"/>
        <w:gridCol w:w="4396"/>
        <w:gridCol w:w="2149"/>
        <w:gridCol w:w="1371"/>
        <w:gridCol w:w="1372"/>
      </w:tblGrid>
      <w:tr w:rsidR="00E670AC" w:rsidRPr="00E670AC" w14:paraId="3D251408" w14:textId="77777777" w:rsidTr="00E670AC">
        <w:trPr>
          <w:trHeight w:val="236"/>
        </w:trPr>
        <w:tc>
          <w:tcPr>
            <w:tcW w:w="4782" w:type="dxa"/>
            <w:gridSpan w:val="2"/>
            <w:shd w:val="clear" w:color="auto" w:fill="FFF2CC" w:themeFill="accent4" w:themeFillTint="33"/>
            <w:vAlign w:val="center"/>
          </w:tcPr>
          <w:p w14:paraId="600E7AF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Öğrenim Çıktıları</w:t>
            </w:r>
          </w:p>
        </w:tc>
        <w:tc>
          <w:tcPr>
            <w:tcW w:w="2149" w:type="dxa"/>
            <w:shd w:val="clear" w:color="auto" w:fill="FFF2CC" w:themeFill="accent4" w:themeFillTint="33"/>
            <w:vAlign w:val="center"/>
          </w:tcPr>
          <w:p w14:paraId="268FE69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Katkı Sağladığı PÇ/</w:t>
            </w:r>
            <w:proofErr w:type="spellStart"/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PÇ’ler</w:t>
            </w:r>
            <w:proofErr w:type="spellEnd"/>
          </w:p>
        </w:tc>
        <w:tc>
          <w:tcPr>
            <w:tcW w:w="1371" w:type="dxa"/>
            <w:shd w:val="clear" w:color="auto" w:fill="FFF2CC" w:themeFill="accent4" w:themeFillTint="33"/>
            <w:vAlign w:val="center"/>
          </w:tcPr>
          <w:p w14:paraId="798E03A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Öğretim Yöntemleri *</w:t>
            </w:r>
          </w:p>
        </w:tc>
        <w:tc>
          <w:tcPr>
            <w:tcW w:w="1372" w:type="dxa"/>
            <w:shd w:val="clear" w:color="auto" w:fill="FFF2CC" w:themeFill="accent4" w:themeFillTint="33"/>
            <w:vAlign w:val="center"/>
          </w:tcPr>
          <w:p w14:paraId="582FCF0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Ölçme Yöntemleri **</w:t>
            </w:r>
          </w:p>
        </w:tc>
      </w:tr>
      <w:tr w:rsidR="00654726" w:rsidRPr="00E670AC" w14:paraId="665B0811" w14:textId="77777777" w:rsidTr="00120E4C">
        <w:trPr>
          <w:trHeight w:val="351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7E595C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9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37122F" w14:textId="7954B9FF" w:rsidR="00654726" w:rsidRPr="00E670AC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Dokunun tanımını açıklayabilir, doku tiplerini sayabilir.</w:t>
            </w:r>
          </w:p>
        </w:tc>
        <w:tc>
          <w:tcPr>
            <w:tcW w:w="21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C18743" w14:textId="5131978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1E6F0EA7" w14:textId="365C4A6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72" w:type="dxa"/>
            <w:shd w:val="clear" w:color="auto" w:fill="FFFFFF" w:themeFill="background1"/>
          </w:tcPr>
          <w:p w14:paraId="2591D311" w14:textId="7AA465D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A23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5D050371" w14:textId="77777777" w:rsidTr="000B4E06">
        <w:trPr>
          <w:trHeight w:val="351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516CA9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9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C26C3B" w14:textId="4E985477" w:rsidR="00654726" w:rsidRPr="00E670AC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C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Temel doku tiplerini (</w:t>
            </w:r>
            <w:proofErr w:type="spellStart"/>
            <w:r w:rsidRPr="00D45C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epitel</w:t>
            </w:r>
            <w:proofErr w:type="spellEnd"/>
            <w:r w:rsidRPr="00D45C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bağ, kas ve sinir) sınıflandırabilir ve genel özelliklerini karşılaştırabilir.</w:t>
            </w:r>
          </w:p>
        </w:tc>
        <w:tc>
          <w:tcPr>
            <w:tcW w:w="2149" w:type="dxa"/>
            <w:tcBorders>
              <w:left w:val="nil"/>
            </w:tcBorders>
            <w:shd w:val="clear" w:color="auto" w:fill="FFFFFF" w:themeFill="background1"/>
          </w:tcPr>
          <w:p w14:paraId="08BEEF4D" w14:textId="67A9C7B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D66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71" w:type="dxa"/>
            <w:shd w:val="clear" w:color="auto" w:fill="FFFFFF" w:themeFill="background1"/>
          </w:tcPr>
          <w:p w14:paraId="1FEF049D" w14:textId="7D52F61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B748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72" w:type="dxa"/>
            <w:shd w:val="clear" w:color="auto" w:fill="FFFFFF" w:themeFill="background1"/>
          </w:tcPr>
          <w:p w14:paraId="2F90B1E2" w14:textId="1F7E0AA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A23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54EA50B1" w14:textId="77777777" w:rsidTr="000B4E06">
        <w:trPr>
          <w:trHeight w:val="351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61E5D0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96" w:type="dxa"/>
            <w:tcBorders>
              <w:left w:val="nil"/>
            </w:tcBorders>
            <w:vAlign w:val="center"/>
          </w:tcPr>
          <w:p w14:paraId="5ABA1548" w14:textId="4114B816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cstheme="minorHAnsi"/>
                <w:sz w:val="20"/>
                <w:szCs w:val="20"/>
              </w:rPr>
              <w:t>Epitel</w:t>
            </w:r>
            <w:proofErr w:type="spellEnd"/>
            <w:r w:rsidRPr="006F3A5F">
              <w:rPr>
                <w:rFonts w:cstheme="minorHAnsi"/>
                <w:sz w:val="20"/>
                <w:szCs w:val="20"/>
              </w:rPr>
              <w:t xml:space="preserve"> doku, bağ doku, kas doku ve Sinir dokusunun histolojik yapısını açıklayabilir.</w:t>
            </w:r>
          </w:p>
        </w:tc>
        <w:tc>
          <w:tcPr>
            <w:tcW w:w="2149" w:type="dxa"/>
            <w:tcBorders>
              <w:left w:val="nil"/>
            </w:tcBorders>
          </w:tcPr>
          <w:p w14:paraId="2FCF5841" w14:textId="775F849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D66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71" w:type="dxa"/>
          </w:tcPr>
          <w:p w14:paraId="40797B12" w14:textId="72B871F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B748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72" w:type="dxa"/>
            <w:shd w:val="clear" w:color="auto" w:fill="FFFFFF" w:themeFill="background1"/>
          </w:tcPr>
          <w:p w14:paraId="0F7349FE" w14:textId="689C7F0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A23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1427B35F" w14:textId="77777777" w:rsidTr="000B4E06">
        <w:trPr>
          <w:trHeight w:val="351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2671B7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96" w:type="dxa"/>
            <w:tcBorders>
              <w:left w:val="nil"/>
            </w:tcBorders>
            <w:vAlign w:val="center"/>
          </w:tcPr>
          <w:p w14:paraId="29E54409" w14:textId="544E0DEB" w:rsidR="00654726" w:rsidRPr="00E670AC" w:rsidRDefault="00654726" w:rsidP="00654726">
            <w:pPr>
              <w:shd w:val="clear" w:color="auto" w:fill="FAFAF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Doku tiplerini mikroskop altında ayırt edebilir.</w:t>
            </w:r>
          </w:p>
        </w:tc>
        <w:tc>
          <w:tcPr>
            <w:tcW w:w="2149" w:type="dxa"/>
            <w:tcBorders>
              <w:left w:val="nil"/>
            </w:tcBorders>
          </w:tcPr>
          <w:p w14:paraId="5B6FDCD8" w14:textId="266E1E7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D66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71" w:type="dxa"/>
            <w:vAlign w:val="center"/>
          </w:tcPr>
          <w:p w14:paraId="6D78208F" w14:textId="553F298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72" w:type="dxa"/>
            <w:shd w:val="clear" w:color="auto" w:fill="FFFFFF" w:themeFill="background1"/>
          </w:tcPr>
          <w:p w14:paraId="348602D7" w14:textId="5DE013B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A23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138E6038" w14:textId="77777777" w:rsidTr="000B4E06">
        <w:trPr>
          <w:trHeight w:val="351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18FF01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96" w:type="dxa"/>
            <w:tcBorders>
              <w:left w:val="nil"/>
            </w:tcBorders>
            <w:vAlign w:val="center"/>
          </w:tcPr>
          <w:p w14:paraId="23FBABBF" w14:textId="1AEA9DBA" w:rsidR="00654726" w:rsidRPr="00E670AC" w:rsidRDefault="00654726" w:rsidP="0065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Temel doku türlerinin (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epitel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bağ, kas ve sinir) yapısal özelliklerini, sınıflandırmalarını ve görevlerini açıklayabilir</w:t>
            </w:r>
          </w:p>
        </w:tc>
        <w:tc>
          <w:tcPr>
            <w:tcW w:w="2149" w:type="dxa"/>
            <w:tcBorders>
              <w:left w:val="nil"/>
            </w:tcBorders>
          </w:tcPr>
          <w:p w14:paraId="08F884D3" w14:textId="6992DED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D66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71" w:type="dxa"/>
          </w:tcPr>
          <w:p w14:paraId="410C3C3D" w14:textId="1D251DB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A34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72" w:type="dxa"/>
            <w:shd w:val="clear" w:color="auto" w:fill="FFFFFF" w:themeFill="background1"/>
          </w:tcPr>
          <w:p w14:paraId="0D6FC2BC" w14:textId="2C51DA9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A23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28139DE" w14:textId="77777777" w:rsidTr="000B4E06">
        <w:trPr>
          <w:trHeight w:val="351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0E077A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96" w:type="dxa"/>
            <w:tcBorders>
              <w:left w:val="nil"/>
            </w:tcBorders>
            <w:vAlign w:val="center"/>
          </w:tcPr>
          <w:p w14:paraId="2D41C9EF" w14:textId="45DA7751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Organların histolojik yapılarının, görevleriyle olan ilişkisini teorik düzeyde yorumlayabilir</w:t>
            </w:r>
          </w:p>
        </w:tc>
        <w:tc>
          <w:tcPr>
            <w:tcW w:w="2149" w:type="dxa"/>
            <w:tcBorders>
              <w:left w:val="nil"/>
            </w:tcBorders>
          </w:tcPr>
          <w:p w14:paraId="4FEC9DE8" w14:textId="427BDFB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D66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71" w:type="dxa"/>
          </w:tcPr>
          <w:p w14:paraId="43729D14" w14:textId="33F2286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A34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72" w:type="dxa"/>
            <w:shd w:val="clear" w:color="auto" w:fill="FFFFFF" w:themeFill="background1"/>
          </w:tcPr>
          <w:p w14:paraId="1F00F344" w14:textId="30D5031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A23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4D2EC43" w14:textId="77777777" w:rsidTr="000B4E06">
        <w:trPr>
          <w:trHeight w:val="351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95BC09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96" w:type="dxa"/>
            <w:tcBorders>
              <w:left w:val="nil"/>
            </w:tcBorders>
            <w:vAlign w:val="center"/>
          </w:tcPr>
          <w:p w14:paraId="355B7C90" w14:textId="715384E9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C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Işık mikroskobunda temel doku tiplerini ayırt edebilir ve morfolojik özelliklerine göre sınıflandırabilir.</w:t>
            </w:r>
          </w:p>
        </w:tc>
        <w:tc>
          <w:tcPr>
            <w:tcW w:w="2149" w:type="dxa"/>
            <w:tcBorders>
              <w:left w:val="nil"/>
            </w:tcBorders>
          </w:tcPr>
          <w:p w14:paraId="11C6823F" w14:textId="2542EBE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D66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71" w:type="dxa"/>
            <w:vAlign w:val="center"/>
          </w:tcPr>
          <w:p w14:paraId="077F6DE0" w14:textId="5F76981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72" w:type="dxa"/>
            <w:shd w:val="clear" w:color="auto" w:fill="FFFFFF" w:themeFill="background1"/>
          </w:tcPr>
          <w:p w14:paraId="3EA6ECB0" w14:textId="0DEFAEC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A23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61366510" w14:textId="77777777" w:rsidTr="000B4E06">
        <w:trPr>
          <w:trHeight w:val="351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BE9564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96" w:type="dxa"/>
            <w:tcBorders>
              <w:left w:val="nil"/>
            </w:tcBorders>
            <w:vAlign w:val="center"/>
          </w:tcPr>
          <w:p w14:paraId="0C75E902" w14:textId="0204BCBA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Temel doku tiplerindeki yapısal farklılıkların fizyolojik işlev ve patolojik değişimlerle ilişkisini teorik düzeyde değerlendirebilir</w:t>
            </w:r>
          </w:p>
        </w:tc>
        <w:tc>
          <w:tcPr>
            <w:tcW w:w="2149" w:type="dxa"/>
            <w:tcBorders>
              <w:left w:val="nil"/>
            </w:tcBorders>
          </w:tcPr>
          <w:p w14:paraId="2278B6BD" w14:textId="136147D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D66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71" w:type="dxa"/>
            <w:vAlign w:val="center"/>
          </w:tcPr>
          <w:p w14:paraId="0C072F4E" w14:textId="6C0514B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72" w:type="dxa"/>
            <w:shd w:val="clear" w:color="auto" w:fill="FFFFFF" w:themeFill="background1"/>
          </w:tcPr>
          <w:p w14:paraId="0AAE711F" w14:textId="752D42E8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A23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</w:tbl>
    <w:p w14:paraId="47EBAA93" w14:textId="77777777" w:rsidR="00E670AC" w:rsidRPr="00E670AC" w:rsidRDefault="00E670AC" w:rsidP="00E670AC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*Öğretim Yöntemleri 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Anlatım, 2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Tartışma,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3: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Benzetim,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Soru</w:t>
      </w:r>
      <w:r w:rsidRPr="00E670AC">
        <w:rPr>
          <w:rFonts w:ascii="Cambria Math" w:eastAsiaTheme="minorHAnsi" w:hAnsi="Cambria Math" w:cs="Cambria Math"/>
          <w:sz w:val="16"/>
          <w:szCs w:val="16"/>
          <w:lang w:eastAsia="en-US"/>
        </w:rPr>
        <w:t>‐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Yanıt,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6: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Uygulama,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7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:Gözlem,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8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:Örnek Olay İncelemesi,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9: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Teknik Gezi,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10: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Sorun/Problem Çözme,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Bireysel Çalışma,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12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:Takım/Grup Çalışması,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13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:Beyin Fırtınası,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Tasarımı / Yönetimi,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 Hazırlama ve/veya Sunma </w:t>
      </w:r>
    </w:p>
    <w:p w14:paraId="36FBA172" w14:textId="77777777" w:rsidR="00E670AC" w:rsidRPr="00E670AC" w:rsidRDefault="00E670AC" w:rsidP="00E670A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**Ölçme Yöntemleri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A: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B: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Kısa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C: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Sözlü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D: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Ödev,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E: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F: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Makale İnceleme,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G: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Sunum,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I: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 Yapma Becerisi,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J: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İzleme,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K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:Devam;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L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:Juri Sınavı</w:t>
      </w:r>
    </w:p>
    <w:p w14:paraId="6E6D564C" w14:textId="77777777" w:rsidR="00E670AC" w:rsidRPr="00E670AC" w:rsidRDefault="00E670AC" w:rsidP="00E670AC">
      <w:pPr>
        <w:spacing w:after="0" w:line="240" w:lineRule="auto"/>
        <w:rPr>
          <w:rFonts w:eastAsiaTheme="minorHAnsi"/>
          <w:sz w:val="20"/>
          <w:szCs w:val="20"/>
          <w:lang w:eastAsia="en-US"/>
        </w:rPr>
      </w:pPr>
    </w:p>
    <w:tbl>
      <w:tblPr>
        <w:tblStyle w:val="TabloKlavuzu"/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7538"/>
      </w:tblGrid>
      <w:tr w:rsidR="00E670AC" w:rsidRPr="00E670AC" w14:paraId="7A213567" w14:textId="77777777" w:rsidTr="00E670AC">
        <w:trPr>
          <w:trHeight w:val="234"/>
        </w:trPr>
        <w:tc>
          <w:tcPr>
            <w:tcW w:w="2119" w:type="dxa"/>
            <w:shd w:val="clear" w:color="auto" w:fill="FFF2CC" w:themeFill="accent4" w:themeFillTint="33"/>
            <w:vAlign w:val="center"/>
          </w:tcPr>
          <w:p w14:paraId="7394912D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Temel Ders Kitabı</w:t>
            </w:r>
          </w:p>
        </w:tc>
        <w:tc>
          <w:tcPr>
            <w:tcW w:w="7538" w:type="dxa"/>
            <w:shd w:val="clear" w:color="auto" w:fill="FFFFFF" w:themeFill="background1"/>
          </w:tcPr>
          <w:p w14:paraId="0ED5219C" w14:textId="77777777" w:rsidR="00E670AC" w:rsidRDefault="00654726" w:rsidP="00654726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KURUŞ, M</w:t>
            </w:r>
            <w:proofErr w:type="gram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HİSTOLOJİ Teknikler-Hücre-Doku-Sistemler Moleküller-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Laboratuar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-Klinik Yönleriyle Yaklaşımlar. 2020: Akademisyen Kitabevi.</w:t>
            </w:r>
          </w:p>
          <w:p w14:paraId="25925706" w14:textId="5717134F" w:rsidR="00654726" w:rsidRPr="00F710F2" w:rsidRDefault="00654726" w:rsidP="00654726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Pawlina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proofErr w:type="gram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Histology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: A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Atlas :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Correlated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Cell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Molecular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. 2023: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Wolters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Kluwer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670AC" w:rsidRPr="00E670AC" w14:paraId="1169A4EA" w14:textId="77777777" w:rsidTr="00E670AC">
        <w:trPr>
          <w:trHeight w:val="349"/>
        </w:trPr>
        <w:tc>
          <w:tcPr>
            <w:tcW w:w="2119" w:type="dxa"/>
            <w:shd w:val="clear" w:color="auto" w:fill="FFF2CC" w:themeFill="accent4" w:themeFillTint="33"/>
            <w:vAlign w:val="center"/>
          </w:tcPr>
          <w:p w14:paraId="670AA168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Yardımcı Kaynaklar</w:t>
            </w:r>
          </w:p>
        </w:tc>
        <w:tc>
          <w:tcPr>
            <w:tcW w:w="7538" w:type="dxa"/>
            <w:shd w:val="clear" w:color="auto" w:fill="FFFFFF" w:themeFill="background1"/>
          </w:tcPr>
          <w:p w14:paraId="1DDF0FB0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E670AC" w:rsidRPr="00E670AC" w14:paraId="1DF12E33" w14:textId="77777777" w:rsidTr="00E670AC">
        <w:trPr>
          <w:trHeight w:val="234"/>
        </w:trPr>
        <w:tc>
          <w:tcPr>
            <w:tcW w:w="2119" w:type="dxa"/>
            <w:shd w:val="clear" w:color="auto" w:fill="FFF2CC" w:themeFill="accent4" w:themeFillTint="33"/>
            <w:vAlign w:val="center"/>
          </w:tcPr>
          <w:p w14:paraId="1CE84D8C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Derste Gerekli Araç ve Gereçler</w:t>
            </w:r>
          </w:p>
        </w:tc>
        <w:tc>
          <w:tcPr>
            <w:tcW w:w="7538" w:type="dxa"/>
            <w:shd w:val="clear" w:color="auto" w:fill="FFFFFF" w:themeFill="background1"/>
            <w:vAlign w:val="center"/>
          </w:tcPr>
          <w:p w14:paraId="16F3B19A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4886186B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8"/>
        <w:gridCol w:w="8973"/>
      </w:tblGrid>
      <w:tr w:rsidR="00E670AC" w:rsidRPr="00E670AC" w14:paraId="1766C777" w14:textId="77777777" w:rsidTr="00E670AC">
        <w:trPr>
          <w:trHeight w:val="190"/>
        </w:trPr>
        <w:tc>
          <w:tcPr>
            <w:tcW w:w="9641" w:type="dxa"/>
            <w:gridSpan w:val="2"/>
            <w:shd w:val="clear" w:color="auto" w:fill="FFF2CC" w:themeFill="accent4" w:themeFillTint="33"/>
            <w:vAlign w:val="center"/>
          </w:tcPr>
          <w:p w14:paraId="5B639C0F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Haftalık Planı</w:t>
            </w:r>
          </w:p>
        </w:tc>
      </w:tr>
      <w:tr w:rsidR="00E670AC" w:rsidRPr="00E670AC" w14:paraId="08F3FBEE" w14:textId="77777777" w:rsidTr="00D21C5E">
        <w:trPr>
          <w:trHeight w:val="28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FED5CE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5D14CE" w14:textId="77777777" w:rsidR="00E670AC" w:rsidRPr="00F710F2" w:rsidRDefault="00E670AC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Dokuların ince yapısına giriş</w:t>
            </w:r>
          </w:p>
        </w:tc>
      </w:tr>
      <w:tr w:rsidR="00E670AC" w:rsidRPr="00E670AC" w14:paraId="5DF430F3" w14:textId="77777777" w:rsidTr="00E670AC">
        <w:trPr>
          <w:trHeight w:val="17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148BD1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4486CD" w14:textId="77777777" w:rsidR="00E670AC" w:rsidRPr="00F710F2" w:rsidRDefault="00E670AC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 xml:space="preserve">Örtü </w:t>
            </w:r>
            <w:proofErr w:type="spellStart"/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epitelinin</w:t>
            </w:r>
            <w:proofErr w:type="spellEnd"/>
            <w:r w:rsidRPr="00F710F2">
              <w:rPr>
                <w:rFonts w:ascii="Times New Roman" w:hAnsi="Times New Roman" w:cs="Times New Roman"/>
                <w:sz w:val="20"/>
                <w:szCs w:val="20"/>
              </w:rPr>
              <w:t xml:space="preserve"> ultra strüktürel özellikleri</w:t>
            </w:r>
          </w:p>
        </w:tc>
      </w:tr>
      <w:tr w:rsidR="00E670AC" w:rsidRPr="00E670AC" w14:paraId="1C04C399" w14:textId="77777777" w:rsidTr="00E670AC">
        <w:trPr>
          <w:trHeight w:val="4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06C93E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63501A" w14:textId="77777777" w:rsidR="00E670AC" w:rsidRPr="00F710F2" w:rsidRDefault="00E670AC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 xml:space="preserve">Bez </w:t>
            </w:r>
            <w:proofErr w:type="spellStart"/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epitelinin</w:t>
            </w:r>
            <w:proofErr w:type="spellEnd"/>
            <w:r w:rsidRPr="00F710F2">
              <w:rPr>
                <w:rFonts w:ascii="Times New Roman" w:hAnsi="Times New Roman" w:cs="Times New Roman"/>
                <w:sz w:val="20"/>
                <w:szCs w:val="20"/>
              </w:rPr>
              <w:t xml:space="preserve"> ultra strüktürel özellikleri</w:t>
            </w:r>
          </w:p>
        </w:tc>
      </w:tr>
      <w:tr w:rsidR="00E670AC" w:rsidRPr="00E670AC" w14:paraId="66E07078" w14:textId="77777777" w:rsidTr="00E670AC">
        <w:trPr>
          <w:trHeight w:val="17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D0895D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32AB3F" w14:textId="77777777" w:rsidR="00E670AC" w:rsidRPr="00F710F2" w:rsidRDefault="00E670AC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Seminer 1</w:t>
            </w:r>
          </w:p>
        </w:tc>
      </w:tr>
      <w:tr w:rsidR="00E670AC" w:rsidRPr="00E670AC" w14:paraId="304ACE7C" w14:textId="77777777" w:rsidTr="00E670AC">
        <w:trPr>
          <w:trHeight w:val="17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478A9A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9D1C13" w14:textId="77777777" w:rsidR="00E670AC" w:rsidRPr="00F710F2" w:rsidRDefault="00E670AC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Bağ dokusu hücrelerinin ultra strüktürel özellikleri</w:t>
            </w:r>
          </w:p>
        </w:tc>
      </w:tr>
      <w:tr w:rsidR="00E670AC" w:rsidRPr="00E670AC" w14:paraId="7892094F" w14:textId="77777777" w:rsidTr="00E670AC">
        <w:trPr>
          <w:trHeight w:val="17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E02CC2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21F3C7" w14:textId="77777777" w:rsidR="00E670AC" w:rsidRPr="00F710F2" w:rsidRDefault="00E670AC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Bağ dokusu ara maddesinin ultra strüktürel özellikleri</w:t>
            </w:r>
          </w:p>
        </w:tc>
      </w:tr>
      <w:tr w:rsidR="00E670AC" w:rsidRPr="00E670AC" w14:paraId="091A3AC7" w14:textId="77777777" w:rsidTr="00C52A5B">
        <w:trPr>
          <w:trHeight w:val="17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C0AD2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B7DC26" w14:textId="77777777" w:rsidR="00E670AC" w:rsidRDefault="00B44171" w:rsidP="00D21C5E">
            <w:pPr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Kıkırdak dokusunun ultra strüktürel özellikleri</w:t>
            </w:r>
          </w:p>
          <w:p w14:paraId="7285910B" w14:textId="77777777" w:rsidR="00C52A5B" w:rsidRPr="00E670AC" w:rsidRDefault="00C52A5B" w:rsidP="00D21C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</w:p>
        </w:tc>
      </w:tr>
      <w:tr w:rsidR="00E670AC" w:rsidRPr="00E670AC" w14:paraId="46D1FB63" w14:textId="77777777" w:rsidTr="00C52A5B">
        <w:trPr>
          <w:trHeight w:val="17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D876F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F518E6F" w14:textId="77777777" w:rsidR="00E670AC" w:rsidRPr="00F710F2" w:rsidRDefault="00B44171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Sınavlar</w:t>
            </w:r>
          </w:p>
        </w:tc>
      </w:tr>
      <w:tr w:rsidR="00E670AC" w:rsidRPr="00E670AC" w14:paraId="5C7728C7" w14:textId="77777777" w:rsidTr="00C52A5B">
        <w:trPr>
          <w:trHeight w:val="167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5CE40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E61316" w14:textId="77777777" w:rsidR="00E670AC" w:rsidRPr="00F710F2" w:rsidRDefault="00E670AC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Kemik dokusunun ultra strüktürel özellikleri</w:t>
            </w:r>
          </w:p>
        </w:tc>
      </w:tr>
      <w:tr w:rsidR="00E670AC" w:rsidRPr="00E670AC" w14:paraId="5AA2728E" w14:textId="77777777" w:rsidTr="00C52A5B">
        <w:trPr>
          <w:trHeight w:val="17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45459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E04D66A" w14:textId="77777777" w:rsidR="00E670AC" w:rsidRPr="00F710F2" w:rsidRDefault="00E670AC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Yağ dokusunun ultra strüktürel özellikleri</w:t>
            </w:r>
          </w:p>
        </w:tc>
      </w:tr>
      <w:tr w:rsidR="00E670AC" w:rsidRPr="00E670AC" w14:paraId="37499240" w14:textId="77777777" w:rsidTr="00C52A5B">
        <w:trPr>
          <w:trHeight w:val="17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18775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9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864D20" w14:textId="77777777" w:rsidR="00E670AC" w:rsidRPr="00F710F2" w:rsidRDefault="00E670AC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Seminer 2</w:t>
            </w:r>
          </w:p>
        </w:tc>
      </w:tr>
      <w:tr w:rsidR="00E670AC" w:rsidRPr="00E670AC" w14:paraId="04E83AE1" w14:textId="77777777" w:rsidTr="00C52A5B">
        <w:trPr>
          <w:trHeight w:val="17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81FC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936720" w14:textId="77777777" w:rsidR="00E670AC" w:rsidRPr="00F710F2" w:rsidRDefault="00E670AC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Kan dokusunun ultra strüktürel özellikleri</w:t>
            </w:r>
          </w:p>
        </w:tc>
      </w:tr>
      <w:tr w:rsidR="00E670AC" w:rsidRPr="00E670AC" w14:paraId="1AA74295" w14:textId="77777777" w:rsidTr="00C52A5B">
        <w:trPr>
          <w:trHeight w:val="17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76DC7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AB534A" w14:textId="77777777" w:rsidR="00E670AC" w:rsidRPr="00F710F2" w:rsidRDefault="00E670AC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Kas dokusunun ultra strüktürel özellikleri</w:t>
            </w:r>
          </w:p>
        </w:tc>
      </w:tr>
      <w:tr w:rsidR="00E670AC" w:rsidRPr="00E670AC" w14:paraId="6C3DD816" w14:textId="77777777" w:rsidTr="00C52A5B">
        <w:trPr>
          <w:trHeight w:val="17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21BFB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9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E83B75" w14:textId="77777777" w:rsidR="00E670AC" w:rsidRPr="00F710F2" w:rsidRDefault="00E670AC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Sinir dokusunun ultra strüktürel özellikleri</w:t>
            </w:r>
          </w:p>
        </w:tc>
      </w:tr>
      <w:tr w:rsidR="00E670AC" w:rsidRPr="00E670AC" w14:paraId="134B4492" w14:textId="77777777" w:rsidTr="00C52A5B">
        <w:trPr>
          <w:trHeight w:val="17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7A301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551D21" w14:textId="77777777" w:rsidR="00E670AC" w:rsidRPr="00F710F2" w:rsidRDefault="00E670AC" w:rsidP="00D21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0F2">
              <w:rPr>
                <w:rFonts w:ascii="Times New Roman" w:hAnsi="Times New Roman" w:cs="Times New Roman"/>
                <w:sz w:val="20"/>
                <w:szCs w:val="20"/>
              </w:rPr>
              <w:t>Ultra strüktürün klinikteki önemi</w:t>
            </w:r>
          </w:p>
        </w:tc>
      </w:tr>
      <w:tr w:rsidR="00E670AC" w:rsidRPr="00E670AC" w14:paraId="1FF787BE" w14:textId="77777777" w:rsidTr="00C52A5B">
        <w:trPr>
          <w:trHeight w:val="172"/>
        </w:trPr>
        <w:tc>
          <w:tcPr>
            <w:tcW w:w="6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56C0" w14:textId="77777777" w:rsidR="00E670AC" w:rsidRPr="00E670AC" w:rsidRDefault="00E670AC" w:rsidP="00D21C5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16,17</w:t>
            </w:r>
          </w:p>
        </w:tc>
        <w:tc>
          <w:tcPr>
            <w:tcW w:w="89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6E90E" w14:textId="77777777" w:rsidR="00E670AC" w:rsidRPr="00E670AC" w:rsidRDefault="00E670AC" w:rsidP="00D21C5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sınavları</w:t>
            </w:r>
          </w:p>
        </w:tc>
      </w:tr>
    </w:tbl>
    <w:p w14:paraId="761F4CB3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86"/>
        <w:gridCol w:w="1272"/>
        <w:gridCol w:w="1274"/>
        <w:gridCol w:w="1274"/>
      </w:tblGrid>
      <w:tr w:rsidR="00E670AC" w:rsidRPr="00E670AC" w14:paraId="70A7AF81" w14:textId="77777777" w:rsidTr="00E670AC">
        <w:trPr>
          <w:trHeight w:val="176"/>
        </w:trPr>
        <w:tc>
          <w:tcPr>
            <w:tcW w:w="9606" w:type="dxa"/>
            <w:gridSpan w:val="4"/>
            <w:shd w:val="clear" w:color="auto" w:fill="FFF2CC" w:themeFill="accent4" w:themeFillTint="33"/>
            <w:vAlign w:val="center"/>
          </w:tcPr>
          <w:p w14:paraId="29CE769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İş Yükünün Hesaplanması</w:t>
            </w:r>
          </w:p>
        </w:tc>
      </w:tr>
      <w:tr w:rsidR="00E670AC" w:rsidRPr="00E670AC" w14:paraId="1DA110F2" w14:textId="77777777" w:rsidTr="00E670AC">
        <w:trPr>
          <w:trHeight w:val="176"/>
        </w:trPr>
        <w:tc>
          <w:tcPr>
            <w:tcW w:w="5786" w:type="dxa"/>
            <w:shd w:val="clear" w:color="auto" w:fill="FFF2CC" w:themeFill="accent4" w:themeFillTint="33"/>
            <w:vAlign w:val="center"/>
          </w:tcPr>
          <w:p w14:paraId="6C04DA5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1272" w:type="dxa"/>
            <w:shd w:val="clear" w:color="auto" w:fill="FFF2CC" w:themeFill="accent4" w:themeFillTint="33"/>
            <w:vAlign w:val="center"/>
          </w:tcPr>
          <w:p w14:paraId="11399D8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273" w:type="dxa"/>
            <w:shd w:val="clear" w:color="auto" w:fill="FFF2CC" w:themeFill="accent4" w:themeFillTint="33"/>
            <w:vAlign w:val="center"/>
          </w:tcPr>
          <w:p w14:paraId="6A5C9D4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Süresi (Saat)</w:t>
            </w:r>
          </w:p>
        </w:tc>
        <w:tc>
          <w:tcPr>
            <w:tcW w:w="1273" w:type="dxa"/>
            <w:shd w:val="clear" w:color="auto" w:fill="FFF2CC" w:themeFill="accent4" w:themeFillTint="33"/>
            <w:vAlign w:val="center"/>
          </w:tcPr>
          <w:p w14:paraId="7E0B96B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İş Yükü (saat)</w:t>
            </w:r>
          </w:p>
        </w:tc>
      </w:tr>
      <w:tr w:rsidR="00E670AC" w:rsidRPr="00E670AC" w14:paraId="545A1645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713C524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Ders Süresi (haftalık toplam ders saati)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C7EDCE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09EC85A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51D0DA7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E670AC" w:rsidRPr="00E670AC" w14:paraId="4DB41A3E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1F152564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Sınıf Ders çalışma süresi (tekrar, pekiştirme, ön çalışma, ...)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9483C6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34120E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64989C6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E670AC" w:rsidRPr="00E670AC" w14:paraId="7F3D8B94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115F90AC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Ödev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A3DC94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4F5FD53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2A83040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E670AC" w:rsidRPr="00E670AC" w14:paraId="2B6F4E41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77209836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87C3BB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10C9FB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2C5747E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670AC" w:rsidRPr="00E670AC" w14:paraId="4F6342AD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6819D074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Kısa Sınav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15EDED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6F988D4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4A70406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670AC" w:rsidRPr="00E670AC" w14:paraId="19E04D3E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2E01B47A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Sözlü Sınav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27566B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CF15AE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2386DF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670AC" w:rsidRPr="00E670AC" w14:paraId="55FEB91F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CFFFE31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Sözlü Sınav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3C7804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6790316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21C3221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670AC" w:rsidRPr="00E670AC" w14:paraId="112E9D52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2810B706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Rapor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44A361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4E09490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5543480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670AC" w:rsidRPr="00E670AC" w14:paraId="3A4FDC10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455FA6D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Proje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17504C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7146518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1B2FAE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670AC" w:rsidRPr="00E670AC" w14:paraId="2AE81694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24BA267C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Sunum (hazırlık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463204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9D9938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6AFDEFD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670AC" w:rsidRPr="00E670AC" w14:paraId="56615F27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24B6FA38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Uygulama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AA9F0A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0481833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7792D0C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670AC" w:rsidRPr="00E670AC" w14:paraId="54655C3F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708C3FCB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F784CC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552635D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5ECB19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670AC" w:rsidRPr="00E670AC" w14:paraId="1E6B84C7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F90C2CA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F8D9A6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7669EF4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590E8E0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670AC" w:rsidRPr="00E670AC" w14:paraId="0F8F5955" w14:textId="77777777" w:rsidTr="00E670AC">
        <w:trPr>
          <w:trHeight w:val="1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1DD17ECB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8F9E394" w14:textId="0237E86B" w:rsidR="00E670AC" w:rsidRPr="00E670AC" w:rsidRDefault="00D21C5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759C5039" w14:textId="7C2DF758" w:rsidR="00E670AC" w:rsidRPr="00E670AC" w:rsidRDefault="00D21C5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08BE8209" w14:textId="3DD3FF1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E670AC" w:rsidRPr="00E670AC" w14:paraId="34D788A1" w14:textId="77777777" w:rsidTr="00E670AC">
        <w:trPr>
          <w:trHeight w:val="176"/>
        </w:trPr>
        <w:tc>
          <w:tcPr>
            <w:tcW w:w="578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62BEFD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45B0B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0899879F" w14:textId="246E25A3" w:rsidR="00E670AC" w:rsidRPr="00E670AC" w:rsidRDefault="00D21C5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04F48D25" w14:textId="430F5117" w:rsidR="00E670AC" w:rsidRPr="00E670AC" w:rsidRDefault="00D21C5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</w:tr>
      <w:tr w:rsidR="00E670AC" w:rsidRPr="00E670AC" w14:paraId="42B4D5D9" w14:textId="77777777" w:rsidTr="00E670AC">
        <w:trPr>
          <w:trHeight w:val="176"/>
        </w:trPr>
        <w:tc>
          <w:tcPr>
            <w:tcW w:w="578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BA14734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535710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6E3D0868" w14:textId="41446926" w:rsidR="00E670AC" w:rsidRPr="00E670AC" w:rsidRDefault="00D21C5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6785DD7" w14:textId="4C7410A9" w:rsidR="00E670AC" w:rsidRPr="00E670AC" w:rsidRDefault="00D21C5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E670AC" w:rsidRPr="00E670AC" w14:paraId="76E69967" w14:textId="77777777" w:rsidTr="00E670AC">
        <w:trPr>
          <w:trHeight w:val="176"/>
        </w:trPr>
        <w:tc>
          <w:tcPr>
            <w:tcW w:w="578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7CD062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552FE52" w14:textId="0E795F0F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5BF3448A" w14:textId="483E0602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E99372E" w14:textId="29C6BC99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0A370668" w14:textId="77777777" w:rsidTr="00E670AC">
        <w:trPr>
          <w:trHeight w:val="176"/>
        </w:trPr>
        <w:tc>
          <w:tcPr>
            <w:tcW w:w="57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97FF61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D2CE28F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6DFC7C3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E670AC" w:rsidRPr="00E670AC" w14:paraId="217326EF" w14:textId="77777777" w:rsidTr="00E670AC">
        <w:trPr>
          <w:trHeight w:val="195"/>
        </w:trPr>
        <w:tc>
          <w:tcPr>
            <w:tcW w:w="57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FD79F3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63C6BFE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 / 30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707CDE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E670AC" w:rsidRPr="00E670AC" w14:paraId="0F892ADE" w14:textId="77777777" w:rsidTr="00E670AC">
        <w:trPr>
          <w:trHeight w:val="176"/>
        </w:trPr>
        <w:tc>
          <w:tcPr>
            <w:tcW w:w="578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A956A5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auto"/>
            </w:tcBorders>
            <w:vAlign w:val="center"/>
          </w:tcPr>
          <w:p w14:paraId="506DDE25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AKTS Kredisi</w:t>
            </w:r>
          </w:p>
        </w:tc>
        <w:tc>
          <w:tcPr>
            <w:tcW w:w="1273" w:type="dxa"/>
            <w:vAlign w:val="center"/>
          </w:tcPr>
          <w:p w14:paraId="21F001F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14:paraId="1C3E45F7" w14:textId="77777777" w:rsidR="00E670AC" w:rsidRPr="00E670AC" w:rsidRDefault="00E670AC" w:rsidP="00E670AC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E670AC" w:rsidRPr="00E670AC" w14:paraId="00EF2ABA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C0EDAD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eastAsiaTheme="minorHAnsi"/>
                <w:lang w:eastAsia="en-US"/>
              </w:rPr>
              <w:tab/>
            </w: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Değerlendirme</w:t>
            </w:r>
          </w:p>
        </w:tc>
      </w:tr>
      <w:tr w:rsidR="00E670AC" w:rsidRPr="00E670AC" w14:paraId="06849B77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7246DE42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23C98F2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</w:tr>
      <w:tr w:rsidR="00E670AC" w:rsidRPr="00E670AC" w14:paraId="4FE2B609" w14:textId="77777777" w:rsidTr="00E670AC">
        <w:trPr>
          <w:trHeight w:val="369"/>
        </w:trPr>
        <w:sdt>
          <w:sdtPr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id w:val="-1678101517"/>
            <w:placeholder>
              <w:docPart w:val="75F2937AA8B649C7AD543984D58E85E3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284CD9BB" w14:textId="384AFBDE" w:rsidR="00E670AC" w:rsidRPr="00E670AC" w:rsidRDefault="00654726" w:rsidP="00E670AC">
                <w:pPr>
                  <w:spacing w:after="0" w:line="240" w:lineRule="auto"/>
                  <w:ind w:left="303"/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</w:pPr>
                <w:r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749A8F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4FB7A20B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476E4F9C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6DF0F36E" w14:textId="77777777" w:rsidR="00E670AC" w:rsidRPr="00E670AC" w:rsidRDefault="00E670AC" w:rsidP="00DA792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055ECBB1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52D06D2A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3827" w:type="dxa"/>
            <w:vAlign w:val="center"/>
          </w:tcPr>
          <w:p w14:paraId="20F8D70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14:paraId="20B90119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92"/>
        <w:gridCol w:w="8055"/>
        <w:gridCol w:w="992"/>
      </w:tblGrid>
      <w:tr w:rsidR="00E670AC" w:rsidRPr="00E670AC" w14:paraId="4A4155FE" w14:textId="77777777" w:rsidTr="004E2C2B">
        <w:trPr>
          <w:trHeight w:val="419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6BCD9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DERSİN ÖĞRENİM ÇIKTILARININ PROGRAM ÇIKTILARI (PÇ) İLE OLAN İLİŞKİSİ</w:t>
            </w:r>
          </w:p>
          <w:p w14:paraId="66BBB5F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(5: Çok yüksek, 4: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Yüksek,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3: Orta, 2: Düşük, 1: Çok düşük,)</w:t>
            </w:r>
          </w:p>
        </w:tc>
      </w:tr>
      <w:tr w:rsidR="00E670AC" w:rsidRPr="00E670AC" w14:paraId="6C2DF932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CDC1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56BD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PROGRAM ÇIKTISI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6754D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Katkı</w:t>
            </w:r>
          </w:p>
        </w:tc>
      </w:tr>
      <w:tr w:rsidR="00E670AC" w:rsidRPr="00E670AC" w14:paraId="505BB778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BDDC24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B316FD" w14:textId="77777777" w:rsidR="00E670AC" w:rsidRPr="0072675D" w:rsidRDefault="00E670AC" w:rsidP="00E6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</w:pPr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>Histoloji ve Embriyoloji alanında uzmanlık düzeyinde güncel bilgilere sahiptir, bunları geliştirir ve derinleştirir.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85AD72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1CB8801D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9A5440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9F1D66" w14:textId="77777777" w:rsidR="00E670AC" w:rsidRPr="0072675D" w:rsidRDefault="00E670AC" w:rsidP="00E6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</w:pPr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>Alanında ilişkili olduğu disiplinler arasındaki etkileşimi kavrar ve kullanır.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37BF73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150D5A77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178A23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1B43FF" w14:textId="77777777" w:rsidR="00E670AC" w:rsidRPr="0072675D" w:rsidRDefault="00E670AC" w:rsidP="00E6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</w:pPr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 xml:space="preserve">Alanının gerektirdiği düzeyde bilgi teknolojileri, teknik </w:t>
            </w:r>
            <w:proofErr w:type="gramStart"/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>ekipman</w:t>
            </w:r>
            <w:proofErr w:type="gramEnd"/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 xml:space="preserve"> ve alana özgü olan cihaz ve aletler hakkında bilgi sahibidir.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0C5B0A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0171F67C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5433D0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548F54" w14:textId="77777777" w:rsidR="00E670AC" w:rsidRPr="0072675D" w:rsidRDefault="00E670AC" w:rsidP="00E6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</w:pPr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 xml:space="preserve">Dokuya uygun </w:t>
            </w:r>
            <w:proofErr w:type="spellStart"/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>preparasyon</w:t>
            </w:r>
            <w:proofErr w:type="spellEnd"/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 xml:space="preserve"> ve boyama tekniklerini uygulayabilir.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0B380D" w14:textId="77777777" w:rsidR="00E670AC" w:rsidRPr="00E670AC" w:rsidRDefault="00823956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E670AC" w:rsidRPr="00E670AC" w14:paraId="2A8DF084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09A986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B92F2D" w14:textId="77777777" w:rsidR="00E670AC" w:rsidRPr="0072675D" w:rsidRDefault="00E670AC" w:rsidP="00E6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</w:pPr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>Mikroskopları kullanabilme becerisine sahip olma ve Hücre, Doku ve organların mikroskobik düzeyde inceleyebilme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53D138" w14:textId="77777777" w:rsidR="00E670AC" w:rsidRPr="00E670AC" w:rsidRDefault="00823956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66022A27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50C103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0955C7" w14:textId="77777777" w:rsidR="00E670AC" w:rsidRPr="0072675D" w:rsidRDefault="00E670AC" w:rsidP="00E6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</w:pPr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>Alanında edindiği uzmanlık düzeyindeki kuramsal ve uygulamalı bilgilerini kullanır.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2C63EB" w14:textId="77777777" w:rsidR="00E670AC" w:rsidRPr="00E670AC" w:rsidRDefault="00823956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25AD96AF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17F6B3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603DBE" w14:textId="77777777" w:rsidR="00E670AC" w:rsidRPr="0072675D" w:rsidRDefault="00E670AC" w:rsidP="00E6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</w:pPr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>Alanında sahip olduğu bilgileri farklı disiplinlerden gelen bilgilerle bütünleştirip yeni bilgiler oluşturmak için yorumlar, değişik araştırma yöntemleri kullanarak analiz ve sentez yapar ve çözüm önerileri getirir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2D80A9" w14:textId="77777777" w:rsidR="00E670AC" w:rsidRPr="00E670AC" w:rsidRDefault="00823956" w:rsidP="00E670AC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2</w:t>
            </w:r>
          </w:p>
        </w:tc>
      </w:tr>
      <w:tr w:rsidR="00E670AC" w:rsidRPr="00E670AC" w14:paraId="5E34A69D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7A6F66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105BE4" w14:textId="77777777" w:rsidR="00E670AC" w:rsidRPr="0072675D" w:rsidRDefault="00E670AC" w:rsidP="00E6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</w:pPr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>İnsan embriyolojik gelişimini ve gelişimi düzenleyen moleküler mekanizmaları kavrayabilir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230BC" w14:textId="77777777" w:rsidR="00E670AC" w:rsidRPr="00E670AC" w:rsidRDefault="00823956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09A9C66C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4E8BADD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55845C" w14:textId="77777777" w:rsidR="00E670AC" w:rsidRPr="0072675D" w:rsidRDefault="00E670AC" w:rsidP="00E6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</w:pPr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>Eğitime katkı sağlayacak bilgi ve beceriye sahip olur ve Yeteneklerini geliştirmek için bilgiye ulaşma yöntemlerini bilir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C36941" w14:textId="77777777" w:rsidR="00E670AC" w:rsidRPr="00E670AC" w:rsidRDefault="00823956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68C9B97A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2DCE9D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5C2B68" w14:textId="77777777" w:rsidR="00E670AC" w:rsidRPr="0072675D" w:rsidRDefault="00E670AC" w:rsidP="00E6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</w:pPr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>Bağımsız olarak oluşturduğu özgün hipotezleri projeye dönüştürüp yazabilir ve yönetebilir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FA34D6" w14:textId="77777777" w:rsidR="00E670AC" w:rsidRPr="00E670AC" w:rsidRDefault="00823956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71638C7C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DD5EF4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90841E" w14:textId="77777777" w:rsidR="00E670AC" w:rsidRPr="0072675D" w:rsidRDefault="00E670AC" w:rsidP="00E6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</w:pPr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>Mesleki sorumluluk bilincine sahip olur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2945B1" w14:textId="77777777" w:rsidR="00E670AC" w:rsidRPr="00E670AC" w:rsidRDefault="00823956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2D22A4AA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11748D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B0F04F" w14:textId="77777777" w:rsidR="00E670AC" w:rsidRPr="0072675D" w:rsidRDefault="00E670AC" w:rsidP="00E6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</w:pPr>
            <w:r w:rsidRPr="0072675D">
              <w:rPr>
                <w:rFonts w:ascii="Times New Roman" w:eastAsia="Times New Roman" w:hAnsi="Times New Roman" w:cs="Times New Roman"/>
                <w:color w:val="3B3A36"/>
                <w:sz w:val="20"/>
                <w:szCs w:val="16"/>
              </w:rPr>
              <w:t>Histoloji ve Embriyoloji ile ilgili grup çalışmalarını yürütebilme sorumluluğunu taşır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FFCB2F" w14:textId="77777777" w:rsidR="00E670AC" w:rsidRPr="00E670AC" w:rsidRDefault="00823956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0E17B06E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13D863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612483" w14:textId="77777777" w:rsidR="00E670AC" w:rsidRPr="00F36F12" w:rsidRDefault="00E670AC" w:rsidP="00E67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F12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sahip olur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C26132" w14:textId="77777777" w:rsidR="00E670AC" w:rsidRPr="00E670AC" w:rsidRDefault="00823956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546894C5" w14:textId="77777777" w:rsidTr="004E2C2B">
        <w:trPr>
          <w:trHeight w:val="20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829C7" w14:textId="77777777" w:rsidR="00E670AC" w:rsidRPr="00E670AC" w:rsidRDefault="00E670AC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C78B84" w14:textId="77777777" w:rsidR="00E670AC" w:rsidRPr="00F36F12" w:rsidRDefault="00E670AC" w:rsidP="00E67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F12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kazanur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4000BA" w14:textId="77777777" w:rsidR="00E670AC" w:rsidRPr="00E670AC" w:rsidRDefault="00823956" w:rsidP="00E670AC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E670AC" w:rsidRPr="00E670AC" w14:paraId="2AC760C8" w14:textId="77777777" w:rsidTr="004E2C2B">
        <w:trPr>
          <w:gridBefore w:val="2"/>
          <w:wBefore w:w="8647" w:type="dxa"/>
          <w:trHeight w:val="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0220E" w14:textId="77777777" w:rsidR="00E670AC" w:rsidRPr="00E670AC" w:rsidRDefault="00E670AC" w:rsidP="00E670AC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eastAsia="en-US"/>
              </w:rPr>
            </w:pPr>
          </w:p>
        </w:tc>
      </w:tr>
    </w:tbl>
    <w:p w14:paraId="3DD8AF80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3CD188FB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4D80E9F6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5"/>
        <w:gridCol w:w="3145"/>
        <w:gridCol w:w="1430"/>
        <w:gridCol w:w="1859"/>
        <w:gridCol w:w="1861"/>
      </w:tblGrid>
      <w:tr w:rsidR="00E670AC" w:rsidRPr="00E670AC" w14:paraId="3C4D7A9F" w14:textId="77777777" w:rsidTr="00823956">
        <w:trPr>
          <w:trHeight w:val="272"/>
        </w:trPr>
        <w:tc>
          <w:tcPr>
            <w:tcW w:w="9710" w:type="dxa"/>
            <w:gridSpan w:val="5"/>
            <w:shd w:val="clear" w:color="auto" w:fill="FFF2CC" w:themeFill="accent4" w:themeFillTint="33"/>
            <w:vAlign w:val="center"/>
          </w:tcPr>
          <w:p w14:paraId="659C67F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DERSİN YÜRÜTÜCÜLERİ</w:t>
            </w:r>
          </w:p>
        </w:tc>
      </w:tr>
      <w:tr w:rsidR="00E670AC" w:rsidRPr="00E670AC" w14:paraId="2D936804" w14:textId="77777777" w:rsidTr="00823956">
        <w:trPr>
          <w:trHeight w:val="343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03660453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Yürütücü </w:t>
            </w: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BC0A077" w14:textId="77777777" w:rsidR="00823956" w:rsidRPr="003A7836" w:rsidRDefault="00823956" w:rsidP="00823956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b/>
                <w:sz w:val="20"/>
                <w:szCs w:val="20"/>
              </w:rPr>
              <w:t>Prof. Dr. Dilek BURUKOĞLU DÖNMEZ</w:t>
            </w:r>
          </w:p>
          <w:p w14:paraId="27D8FDE7" w14:textId="77777777" w:rsidR="00E670AC" w:rsidRPr="00E670AC" w:rsidRDefault="00E670AC" w:rsidP="00E670AC">
            <w:pPr>
              <w:spacing w:after="0" w:line="240" w:lineRule="auto"/>
              <w:ind w:left="-109" w:right="-17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A91466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4245F1A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105525A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062A9C10" w14:textId="77777777" w:rsidTr="00823956">
        <w:trPr>
          <w:trHeight w:val="481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0B0A3933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İmza</w:t>
            </w: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2241018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2E4E4D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122B366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1ED2559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2E969536" w14:textId="05CF1D45" w:rsidR="00D45C6B" w:rsidRPr="006F3A5F" w:rsidRDefault="00823956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Tarih:</w:t>
      </w:r>
      <w:r w:rsidRPr="008239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430F">
        <w:rPr>
          <w:rFonts w:ascii="Times New Roman" w:hAnsi="Times New Roman" w:cs="Times New Roman"/>
          <w:b/>
          <w:sz w:val="20"/>
          <w:szCs w:val="20"/>
        </w:rPr>
        <w:t>23</w:t>
      </w:r>
      <w:r w:rsidRPr="003A7836">
        <w:rPr>
          <w:rFonts w:ascii="Times New Roman" w:hAnsi="Times New Roman" w:cs="Times New Roman"/>
          <w:b/>
          <w:sz w:val="20"/>
          <w:szCs w:val="20"/>
        </w:rPr>
        <w:t>.0</w:t>
      </w:r>
      <w:r w:rsidR="0090430F">
        <w:rPr>
          <w:rFonts w:ascii="Times New Roman" w:hAnsi="Times New Roman" w:cs="Times New Roman"/>
          <w:b/>
          <w:sz w:val="20"/>
          <w:szCs w:val="20"/>
        </w:rPr>
        <w:t>2.2026</w:t>
      </w:r>
    </w:p>
    <w:p w14:paraId="7796B15D" w14:textId="64EB4CFF" w:rsidR="00D45C6B" w:rsidRDefault="00D45C6B"/>
    <w:p w14:paraId="31F5B312" w14:textId="39E38A9D" w:rsidR="00197154" w:rsidRDefault="00197154"/>
    <w:p w14:paraId="6949710A" w14:textId="41827BD4" w:rsidR="00197154" w:rsidRDefault="00197154"/>
    <w:p w14:paraId="45D53CC5" w14:textId="208939B8" w:rsidR="00197154" w:rsidRDefault="00197154"/>
    <w:p w14:paraId="4B780DC0" w14:textId="57B46AA5" w:rsidR="00197154" w:rsidRDefault="00197154"/>
    <w:p w14:paraId="3F6C2B5C" w14:textId="33C84615" w:rsidR="00197154" w:rsidRDefault="00197154"/>
    <w:p w14:paraId="25356F6B" w14:textId="0E0022E8" w:rsidR="00197154" w:rsidRDefault="00197154"/>
    <w:p w14:paraId="1A42CA2F" w14:textId="77777777" w:rsidR="00CA312D" w:rsidRDefault="00CA312D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96B3442" w14:textId="70341CD3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</w:rPr>
        <w:lastRenderedPageBreak/>
        <w:drawing>
          <wp:anchor distT="0" distB="0" distL="0" distR="0" simplePos="0" relativeHeight="251663360" behindDoc="0" locked="0" layoutInCell="1" allowOverlap="1" wp14:anchorId="659BBC42" wp14:editId="22921907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70C072FC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2208116E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2A916162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C27F82">
        <w:rPr>
          <w:rFonts w:ascii="Times New Roman" w:hAnsi="Times New Roman" w:cs="Times New Roman"/>
          <w:b/>
        </w:rPr>
        <w:t>HİSTOLOJİ ve EMBRİYOLOJİ</w:t>
      </w:r>
      <w:r>
        <w:rPr>
          <w:rFonts w:ascii="Times New Roman" w:eastAsia="Times New Roman" w:hAnsi="Times New Roman" w:cs="Times New Roman"/>
          <w:b/>
          <w:spacing w:val="-2"/>
        </w:rPr>
        <w:t xml:space="preserve"> ANABİLİM DALI</w:t>
      </w:r>
    </w:p>
    <w:p w14:paraId="2651BDD3" w14:textId="77777777" w:rsidR="00E670AC" w:rsidRPr="00285FA2" w:rsidRDefault="00E670AC" w:rsidP="00E670AC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E670AC" w:rsidRPr="00E670AC" w14:paraId="58A95C7D" w14:textId="77777777" w:rsidTr="00E670A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28EC1D9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0538372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Kodu</w:t>
            </w:r>
          </w:p>
        </w:tc>
      </w:tr>
      <w:tr w:rsidR="00E670AC" w:rsidRPr="00E670AC" w14:paraId="356DE798" w14:textId="77777777" w:rsidTr="00E670AC">
        <w:trPr>
          <w:trHeight w:val="397"/>
        </w:trPr>
        <w:tc>
          <w:tcPr>
            <w:tcW w:w="6506" w:type="dxa"/>
            <w:vAlign w:val="center"/>
          </w:tcPr>
          <w:p w14:paraId="744E0884" w14:textId="77777777" w:rsidR="00E670AC" w:rsidRPr="00E670AC" w:rsidRDefault="0082395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395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HİSTOGENEZİS</w:t>
            </w:r>
          </w:p>
        </w:tc>
        <w:tc>
          <w:tcPr>
            <w:tcW w:w="3118" w:type="dxa"/>
            <w:vAlign w:val="center"/>
          </w:tcPr>
          <w:p w14:paraId="70A99960" w14:textId="77777777" w:rsidR="00E670AC" w:rsidRPr="00DA792B" w:rsidRDefault="00DA792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DA792B">
              <w:rPr>
                <w:rFonts w:ascii="Times New Roman" w:hAnsi="Times New Roman" w:cs="Times New Roman"/>
                <w:sz w:val="20"/>
                <w:szCs w:val="20"/>
              </w:rPr>
              <w:t>521903202</w:t>
            </w:r>
            <w:proofErr w:type="gramEnd"/>
          </w:p>
        </w:tc>
      </w:tr>
    </w:tbl>
    <w:p w14:paraId="545A8577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E670AC" w:rsidRPr="00E670AC" w14:paraId="1215A321" w14:textId="77777777" w:rsidTr="00E670A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2FBEF88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4C50314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3B7F1E0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16B0A77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AKTS</w:t>
            </w:r>
          </w:p>
        </w:tc>
      </w:tr>
      <w:tr w:rsidR="00E670AC" w:rsidRPr="00E670AC" w14:paraId="30794A9A" w14:textId="77777777" w:rsidTr="00E670A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631FD81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57B2DA6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37183A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34D4562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50FA617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70AC" w:rsidRPr="00E670AC" w14:paraId="01D56F99" w14:textId="77777777" w:rsidTr="00E670AC">
        <w:trPr>
          <w:trHeight w:val="397"/>
        </w:trPr>
        <w:tc>
          <w:tcPr>
            <w:tcW w:w="1928" w:type="dxa"/>
            <w:vAlign w:val="center"/>
          </w:tcPr>
          <w:p w14:paraId="382FB6E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BAHAR </w:t>
            </w:r>
          </w:p>
          <w:p w14:paraId="1988CEA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GÜZ </w:t>
            </w:r>
            <w:r w:rsidR="0082395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85" w:type="dxa"/>
            <w:vAlign w:val="center"/>
          </w:tcPr>
          <w:p w14:paraId="306BC2FE" w14:textId="77777777" w:rsidR="00E670AC" w:rsidRPr="00E670AC" w:rsidRDefault="0082395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31244F35" w14:textId="77777777" w:rsidR="00E670AC" w:rsidRPr="00E670AC" w:rsidRDefault="0082395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13" w:type="dxa"/>
            <w:vAlign w:val="center"/>
          </w:tcPr>
          <w:p w14:paraId="58FF824A" w14:textId="77777777" w:rsidR="00E670AC" w:rsidRPr="00E670AC" w:rsidRDefault="0082395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4" w:type="dxa"/>
            <w:vAlign w:val="center"/>
          </w:tcPr>
          <w:p w14:paraId="5D362926" w14:textId="77777777" w:rsidR="00E670AC" w:rsidRPr="00E670AC" w:rsidRDefault="0082395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7,5</w:t>
            </w:r>
          </w:p>
        </w:tc>
      </w:tr>
    </w:tbl>
    <w:p w14:paraId="7426FD6C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E670AC" w:rsidRPr="00E670AC" w14:paraId="052C0AFE" w14:textId="77777777" w:rsidTr="00E670AC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16D504F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Kategorisi (kredi dağılımı)</w:t>
            </w:r>
          </w:p>
        </w:tc>
      </w:tr>
      <w:tr w:rsidR="00E670AC" w:rsidRPr="00E670AC" w14:paraId="6D3885FC" w14:textId="77777777" w:rsidTr="00E670AC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05AE598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CADBD8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04BC47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5BC274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4E3C7F4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01EC9C6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Sağlık Bilimleri</w:t>
            </w:r>
          </w:p>
        </w:tc>
      </w:tr>
      <w:tr w:rsidR="00E670AC" w:rsidRPr="00E670AC" w14:paraId="7EFFCF49" w14:textId="77777777" w:rsidTr="00E670AC">
        <w:trPr>
          <w:trHeight w:val="388"/>
        </w:trPr>
        <w:tc>
          <w:tcPr>
            <w:tcW w:w="1545" w:type="dxa"/>
            <w:vAlign w:val="center"/>
          </w:tcPr>
          <w:p w14:paraId="2C7916B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C68AF1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710D11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B31C50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F618D4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</w:tcPr>
          <w:p w14:paraId="1C763C9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14:paraId="36C02093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E670AC" w:rsidRPr="00E670AC" w14:paraId="3A19E270" w14:textId="77777777" w:rsidTr="00E670A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03AE876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598CAE9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512B79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Türü</w:t>
            </w:r>
          </w:p>
        </w:tc>
      </w:tr>
      <w:tr w:rsidR="00E670AC" w:rsidRPr="00E670AC" w14:paraId="3A25F7D7" w14:textId="77777777" w:rsidTr="00E670AC">
        <w:trPr>
          <w:trHeight w:val="397"/>
        </w:trPr>
        <w:tc>
          <w:tcPr>
            <w:tcW w:w="3208" w:type="dxa"/>
            <w:vAlign w:val="center"/>
          </w:tcPr>
          <w:p w14:paraId="0E10C09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3208" w:type="dxa"/>
            <w:vAlign w:val="center"/>
          </w:tcPr>
          <w:p w14:paraId="33B891B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YÜKSEK LİSANS</w:t>
            </w:r>
          </w:p>
        </w:tc>
        <w:tc>
          <w:tcPr>
            <w:tcW w:w="3208" w:type="dxa"/>
            <w:vAlign w:val="center"/>
          </w:tcPr>
          <w:p w14:paraId="4ABB93F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ZORUNLU</w:t>
            </w:r>
          </w:p>
          <w:p w14:paraId="19284D3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SEÇMELİ </w:t>
            </w:r>
            <w:r w:rsidR="0082395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</w:tr>
    </w:tbl>
    <w:p w14:paraId="5DA1BEEE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2126A9C6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08"/>
        <w:gridCol w:w="7498"/>
      </w:tblGrid>
      <w:tr w:rsidR="00E670AC" w:rsidRPr="00E670AC" w14:paraId="1AA4AC45" w14:textId="77777777" w:rsidTr="00823956">
        <w:trPr>
          <w:trHeight w:val="153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634BC753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Önkoşul Dersleri</w:t>
            </w:r>
          </w:p>
        </w:tc>
        <w:tc>
          <w:tcPr>
            <w:tcW w:w="7498" w:type="dxa"/>
            <w:shd w:val="clear" w:color="auto" w:fill="FFFFFF" w:themeFill="background1"/>
            <w:vAlign w:val="center"/>
          </w:tcPr>
          <w:p w14:paraId="6D2AB668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23956" w:rsidRPr="00E670AC" w14:paraId="5D015AA3" w14:textId="77777777" w:rsidTr="00823956">
        <w:trPr>
          <w:trHeight w:val="370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3A71898A" w14:textId="77777777" w:rsidR="00823956" w:rsidRPr="00E670AC" w:rsidRDefault="00823956" w:rsidP="0082395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Amacı</w:t>
            </w:r>
          </w:p>
        </w:tc>
        <w:tc>
          <w:tcPr>
            <w:tcW w:w="7498" w:type="dxa"/>
            <w:shd w:val="clear" w:color="auto" w:fill="FFFFFF" w:themeFill="background1"/>
          </w:tcPr>
          <w:p w14:paraId="30B64EFF" w14:textId="77777777" w:rsidR="00823956" w:rsidRPr="003A7836" w:rsidRDefault="00823956" w:rsidP="00823956">
            <w:pPr>
              <w:ind w:left="-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Endoderm, mezoderm ve ektodermden gelişen yapıların öğretilmesi amaçlanmaktadır.</w:t>
            </w:r>
          </w:p>
        </w:tc>
      </w:tr>
      <w:tr w:rsidR="00823956" w:rsidRPr="00E670AC" w14:paraId="64B80BF2" w14:textId="77777777" w:rsidTr="00823956">
        <w:trPr>
          <w:trHeight w:val="359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17FEFC6E" w14:textId="77777777" w:rsidR="00823956" w:rsidRPr="00E670AC" w:rsidRDefault="00823956" w:rsidP="0082395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Kısa İçeriği</w:t>
            </w:r>
          </w:p>
        </w:tc>
        <w:tc>
          <w:tcPr>
            <w:tcW w:w="7498" w:type="dxa"/>
            <w:shd w:val="clear" w:color="auto" w:fill="FFFFFF" w:themeFill="background1"/>
          </w:tcPr>
          <w:p w14:paraId="2C26B9F1" w14:textId="77777777" w:rsidR="00823956" w:rsidRPr="003A7836" w:rsidRDefault="00823956" w:rsidP="00823956">
            <w:pPr>
              <w:ind w:left="-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Erken </w:t>
            </w:r>
            <w:proofErr w:type="spellStart"/>
            <w:r w:rsidRPr="003A7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embriyonik</w:t>
            </w:r>
            <w:proofErr w:type="spellEnd"/>
            <w:r w:rsidRPr="003A7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gelişimin </w:t>
            </w:r>
            <w:proofErr w:type="spellStart"/>
            <w:r w:rsidRPr="003A7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gastrulasyon</w:t>
            </w:r>
            <w:proofErr w:type="spellEnd"/>
            <w:r w:rsidRPr="003A7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aşamasında </w:t>
            </w:r>
            <w:proofErr w:type="spellStart"/>
            <w:r w:rsidRPr="003A7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trilaminar</w:t>
            </w:r>
            <w:proofErr w:type="spellEnd"/>
            <w:r w:rsidRPr="003A7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embriyonik</w:t>
            </w:r>
            <w:proofErr w:type="spellEnd"/>
            <w:r w:rsidRPr="003A7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disk gelişir. Bu disk endoderm, mezoderm ve ektoderm tabakalarından oluşur. Vücudumuzdaki tüm doku ve organlar bu 3 temel tabakadan şekillenir.</w:t>
            </w:r>
          </w:p>
        </w:tc>
      </w:tr>
    </w:tbl>
    <w:p w14:paraId="03AF2201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4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4295"/>
        <w:gridCol w:w="2099"/>
        <w:gridCol w:w="1339"/>
        <w:gridCol w:w="1340"/>
      </w:tblGrid>
      <w:tr w:rsidR="00E670AC" w:rsidRPr="00E670AC" w14:paraId="26020506" w14:textId="77777777" w:rsidTr="00823956">
        <w:trPr>
          <w:trHeight w:val="237"/>
        </w:trPr>
        <w:tc>
          <w:tcPr>
            <w:tcW w:w="4672" w:type="dxa"/>
            <w:gridSpan w:val="2"/>
            <w:shd w:val="clear" w:color="auto" w:fill="FFF2CC" w:themeFill="accent4" w:themeFillTint="33"/>
            <w:vAlign w:val="center"/>
          </w:tcPr>
          <w:p w14:paraId="70B820B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Öğrenim Çıktıları</w:t>
            </w:r>
          </w:p>
        </w:tc>
        <w:tc>
          <w:tcPr>
            <w:tcW w:w="2099" w:type="dxa"/>
            <w:shd w:val="clear" w:color="auto" w:fill="FFF2CC" w:themeFill="accent4" w:themeFillTint="33"/>
            <w:vAlign w:val="center"/>
          </w:tcPr>
          <w:p w14:paraId="62CC91C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Katkı Sağladığı PÇ/</w:t>
            </w:r>
            <w:proofErr w:type="spellStart"/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PÇ’ler</w:t>
            </w:r>
            <w:proofErr w:type="spellEnd"/>
          </w:p>
        </w:tc>
        <w:tc>
          <w:tcPr>
            <w:tcW w:w="1339" w:type="dxa"/>
            <w:shd w:val="clear" w:color="auto" w:fill="FFF2CC" w:themeFill="accent4" w:themeFillTint="33"/>
            <w:vAlign w:val="center"/>
          </w:tcPr>
          <w:p w14:paraId="5D0081A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Öğretim Yöntemleri *</w:t>
            </w:r>
          </w:p>
        </w:tc>
        <w:tc>
          <w:tcPr>
            <w:tcW w:w="1340" w:type="dxa"/>
            <w:shd w:val="clear" w:color="auto" w:fill="FFF2CC" w:themeFill="accent4" w:themeFillTint="33"/>
            <w:vAlign w:val="center"/>
          </w:tcPr>
          <w:p w14:paraId="777A32F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Ölçme Yöntemleri **</w:t>
            </w:r>
          </w:p>
        </w:tc>
      </w:tr>
      <w:tr w:rsidR="00654726" w:rsidRPr="00E670AC" w14:paraId="3EAB2329" w14:textId="77777777" w:rsidTr="00B364A6">
        <w:trPr>
          <w:trHeight w:val="353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87822F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79A1819" w14:textId="13097168" w:rsidR="00654726" w:rsidRPr="00E670AC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Histogenezis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kavramını tanımlar ve temel gelişim mekanizmalarını açıklar</w:t>
            </w:r>
          </w:p>
        </w:tc>
        <w:tc>
          <w:tcPr>
            <w:tcW w:w="2099" w:type="dxa"/>
            <w:tcBorders>
              <w:left w:val="nil"/>
            </w:tcBorders>
            <w:shd w:val="clear" w:color="auto" w:fill="FFFFFF" w:themeFill="background1"/>
          </w:tcPr>
          <w:p w14:paraId="3D9B3473" w14:textId="2EF1E32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C574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9" w:type="dxa"/>
            <w:shd w:val="clear" w:color="auto" w:fill="FFFFFF" w:themeFill="background1"/>
          </w:tcPr>
          <w:p w14:paraId="0637F08E" w14:textId="78B699A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6C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14:paraId="2B1423B8" w14:textId="233C57C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7E17340" w14:textId="77777777" w:rsidTr="00896D29">
        <w:trPr>
          <w:trHeight w:val="353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70A327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A2FDF0A" w14:textId="70762CF6" w:rsidR="00654726" w:rsidRPr="00E670AC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Embriyonik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gelişim sırasında dokuların oluşum evrelerini sıralar.</w:t>
            </w:r>
          </w:p>
        </w:tc>
        <w:tc>
          <w:tcPr>
            <w:tcW w:w="2099" w:type="dxa"/>
            <w:tcBorders>
              <w:left w:val="nil"/>
            </w:tcBorders>
            <w:shd w:val="clear" w:color="auto" w:fill="FFFFFF" w:themeFill="background1"/>
          </w:tcPr>
          <w:p w14:paraId="498C7499" w14:textId="10A4E93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C574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9" w:type="dxa"/>
            <w:shd w:val="clear" w:color="auto" w:fill="FFFFFF" w:themeFill="background1"/>
          </w:tcPr>
          <w:p w14:paraId="2C61F5FD" w14:textId="1031F6E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6C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0" w:type="dxa"/>
            <w:shd w:val="clear" w:color="auto" w:fill="FFFFFF" w:themeFill="background1"/>
          </w:tcPr>
          <w:p w14:paraId="4526ADAC" w14:textId="7A2E32B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938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549A5C35" w14:textId="77777777" w:rsidTr="00896D29">
        <w:trPr>
          <w:trHeight w:val="353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0F614D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14:paraId="2C1494F9" w14:textId="1F4AD7B4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Gastrulasyonun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biyolojik ve embriyolojik önemini açıklar</w:t>
            </w:r>
          </w:p>
        </w:tc>
        <w:tc>
          <w:tcPr>
            <w:tcW w:w="2099" w:type="dxa"/>
            <w:tcBorders>
              <w:left w:val="nil"/>
            </w:tcBorders>
          </w:tcPr>
          <w:p w14:paraId="2CA3F1AB" w14:textId="219317A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C574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9" w:type="dxa"/>
          </w:tcPr>
          <w:p w14:paraId="287B0577" w14:textId="67DA0EB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6C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0" w:type="dxa"/>
            <w:shd w:val="clear" w:color="auto" w:fill="FFFFFF" w:themeFill="background1"/>
          </w:tcPr>
          <w:p w14:paraId="128D5FA1" w14:textId="38FA730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938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F8DC12D" w14:textId="77777777" w:rsidTr="00896D29">
        <w:trPr>
          <w:trHeight w:val="353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D04A5A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14:paraId="11C12428" w14:textId="55FA9A6A" w:rsidR="00654726" w:rsidRPr="00E670AC" w:rsidRDefault="00654726" w:rsidP="00654726">
            <w:pPr>
              <w:shd w:val="clear" w:color="auto" w:fill="FAFAF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Ektoderm tabakasının gelişim sürecini ve farklılaşan yapıları tanımlar</w:t>
            </w:r>
          </w:p>
        </w:tc>
        <w:tc>
          <w:tcPr>
            <w:tcW w:w="2099" w:type="dxa"/>
            <w:tcBorders>
              <w:left w:val="nil"/>
            </w:tcBorders>
          </w:tcPr>
          <w:p w14:paraId="3994D49E" w14:textId="230032FF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C574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9" w:type="dxa"/>
          </w:tcPr>
          <w:p w14:paraId="1DAD932F" w14:textId="3372E2D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6C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0" w:type="dxa"/>
            <w:shd w:val="clear" w:color="auto" w:fill="FFFFFF" w:themeFill="background1"/>
          </w:tcPr>
          <w:p w14:paraId="26F42720" w14:textId="575A145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938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7E4F34C" w14:textId="77777777" w:rsidTr="00896D29">
        <w:trPr>
          <w:trHeight w:val="353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38D148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14:paraId="2AC1B3C3" w14:textId="5131F8D2" w:rsidR="00654726" w:rsidRPr="00E670AC" w:rsidRDefault="00654726" w:rsidP="0065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Nöroektoderm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gelişimini ve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nöral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tüp oluşumunu açıklar</w:t>
            </w:r>
          </w:p>
        </w:tc>
        <w:tc>
          <w:tcPr>
            <w:tcW w:w="2099" w:type="dxa"/>
            <w:tcBorders>
              <w:left w:val="nil"/>
            </w:tcBorders>
          </w:tcPr>
          <w:p w14:paraId="641A1C60" w14:textId="59B130B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C574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9" w:type="dxa"/>
          </w:tcPr>
          <w:p w14:paraId="58BF753A" w14:textId="5975F91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6C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0" w:type="dxa"/>
            <w:shd w:val="clear" w:color="auto" w:fill="FFFFFF" w:themeFill="background1"/>
          </w:tcPr>
          <w:p w14:paraId="4401108E" w14:textId="43CDC42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938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3AA2A6FE" w14:textId="77777777" w:rsidTr="00896D29">
        <w:trPr>
          <w:trHeight w:val="353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56910A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14:paraId="0506EBCD" w14:textId="5F76B304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Mezoderm tabakasının gelişimini ve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segmental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organizasyonunu tanımlar</w:t>
            </w:r>
            <w:r w:rsidRPr="00D45C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9" w:type="dxa"/>
            <w:tcBorders>
              <w:left w:val="nil"/>
            </w:tcBorders>
          </w:tcPr>
          <w:p w14:paraId="7590CFAA" w14:textId="7DA77CC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C574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9" w:type="dxa"/>
          </w:tcPr>
          <w:p w14:paraId="4F7BB5CD" w14:textId="1DE2127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6C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0" w:type="dxa"/>
            <w:shd w:val="clear" w:color="auto" w:fill="FFFFFF" w:themeFill="background1"/>
          </w:tcPr>
          <w:p w14:paraId="57FA5BDA" w14:textId="17FFBDF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938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399C2C80" w14:textId="77777777" w:rsidTr="00896D29">
        <w:trPr>
          <w:trHeight w:val="353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D2E3A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14:paraId="02131348" w14:textId="1945B130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Endoderm tabakasının gelişim sürecini ve türevlerini tanımlar</w:t>
            </w:r>
            <w:proofErr w:type="gram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45C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099" w:type="dxa"/>
            <w:tcBorders>
              <w:left w:val="nil"/>
            </w:tcBorders>
          </w:tcPr>
          <w:p w14:paraId="30D76B14" w14:textId="1D6BC2E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C574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9" w:type="dxa"/>
          </w:tcPr>
          <w:p w14:paraId="5333A167" w14:textId="04EC408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6C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0" w:type="dxa"/>
            <w:shd w:val="clear" w:color="auto" w:fill="FFFFFF" w:themeFill="background1"/>
          </w:tcPr>
          <w:p w14:paraId="7EC3D3AA" w14:textId="2C90AE1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938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189FAF7" w14:textId="77777777" w:rsidTr="00896D29">
        <w:trPr>
          <w:trHeight w:val="353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63FB33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14:paraId="11A89F0F" w14:textId="62756F56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Tüm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germ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tabakalarından gelişen yapıların karşılaştırmalı analizini yapar</w:t>
            </w:r>
            <w:r w:rsidRPr="00D45C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9" w:type="dxa"/>
            <w:tcBorders>
              <w:left w:val="nil"/>
            </w:tcBorders>
          </w:tcPr>
          <w:p w14:paraId="0CEAB986" w14:textId="4A1FF5B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C574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9" w:type="dxa"/>
          </w:tcPr>
          <w:p w14:paraId="23DC1090" w14:textId="7673F28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6C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0" w:type="dxa"/>
            <w:shd w:val="clear" w:color="auto" w:fill="FFFFFF" w:themeFill="background1"/>
          </w:tcPr>
          <w:p w14:paraId="4C7437B5" w14:textId="53C4D19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938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19E33839" w14:textId="77777777" w:rsidTr="00896D29">
        <w:trPr>
          <w:trHeight w:val="353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6D91E6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14:paraId="1782F8ED" w14:textId="2AA0F30A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Histogenezin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klinik yansımalarını ve patolojik örneklerini değerlendirir</w:t>
            </w:r>
          </w:p>
        </w:tc>
        <w:tc>
          <w:tcPr>
            <w:tcW w:w="2099" w:type="dxa"/>
            <w:tcBorders>
              <w:left w:val="nil"/>
            </w:tcBorders>
          </w:tcPr>
          <w:p w14:paraId="169463CF" w14:textId="4721A43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C574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9" w:type="dxa"/>
          </w:tcPr>
          <w:p w14:paraId="55C5A928" w14:textId="592AFD9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6C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0" w:type="dxa"/>
            <w:shd w:val="clear" w:color="auto" w:fill="FFFFFF" w:themeFill="background1"/>
          </w:tcPr>
          <w:p w14:paraId="1AF73CC6" w14:textId="2FDBCC0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938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</w:tbl>
    <w:p w14:paraId="7620CC41" w14:textId="77777777" w:rsidR="00E670AC" w:rsidRPr="00E670AC" w:rsidRDefault="00E670AC" w:rsidP="00E670AC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*Öğretim Yöntemleri 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Anlatım, 2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Tartışma,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3: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Benzetim,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Soru</w:t>
      </w:r>
      <w:r w:rsidRPr="00E670AC">
        <w:rPr>
          <w:rFonts w:ascii="Cambria Math" w:eastAsiaTheme="minorHAnsi" w:hAnsi="Cambria Math" w:cs="Cambria Math"/>
          <w:sz w:val="16"/>
          <w:szCs w:val="16"/>
          <w:lang w:eastAsia="en-US"/>
        </w:rPr>
        <w:t>‐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Yanıt,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6: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Uygulama,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7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:Gözlem,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8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:Örnek Olay İncelemesi,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9: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Teknik Gezi,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10: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Sorun/Problem Çözme,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Bireysel Çalışma,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12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:Takım/Grup Çalışması,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13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:Beyin Fırtınası,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Tasarımı / Yönetimi,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 Hazırlama ve/veya Sunma </w:t>
      </w:r>
    </w:p>
    <w:p w14:paraId="6348D984" w14:textId="77777777" w:rsidR="00E670AC" w:rsidRPr="00E670AC" w:rsidRDefault="00E670AC" w:rsidP="00E670A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**Ölçme Yöntemleri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A: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B: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Kısa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C: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Sözlü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D: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Ödev,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E: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F: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Makale İnceleme,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G: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Sunum,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I: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 Yapma Becerisi,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J: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İzleme,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K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:Devam;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L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:Juri Sınavı</w:t>
      </w:r>
    </w:p>
    <w:p w14:paraId="7CCD7930" w14:textId="77777777" w:rsidR="00E670AC" w:rsidRPr="00E670AC" w:rsidRDefault="00E670AC" w:rsidP="00E670AC">
      <w:pPr>
        <w:spacing w:after="0" w:line="240" w:lineRule="auto"/>
        <w:rPr>
          <w:rFonts w:eastAsiaTheme="minorHAnsi"/>
          <w:sz w:val="20"/>
          <w:szCs w:val="2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E670AC" w:rsidRPr="00E670AC" w14:paraId="21DFEBDF" w14:textId="77777777" w:rsidTr="00E670AC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1AF1747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Temel Ders Kitabı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3C92F50" w14:textId="77777777" w:rsidR="00E670AC" w:rsidRDefault="00823956" w:rsidP="00DA79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8239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Langman’s</w:t>
            </w:r>
            <w:proofErr w:type="spellEnd"/>
            <w:r w:rsidRPr="008239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Medical Embryology, T. W. Sadler, Thirteenth Edition, Wolters Kluwer, USA, 2015.</w:t>
            </w:r>
          </w:p>
          <w:p w14:paraId="651CEDE9" w14:textId="7B93900B" w:rsidR="00654726" w:rsidRPr="00E670AC" w:rsidRDefault="00654726" w:rsidP="00DA79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654726">
              <w:rPr>
                <w:noProof/>
              </w:rPr>
              <w:t xml:space="preserve">Carlson, B.M., </w:t>
            </w:r>
            <w:r>
              <w:rPr>
                <w:i/>
                <w:noProof/>
              </w:rPr>
              <w:t>İnsan Embriyolojisi ve Gelişim Bİyolojisi</w:t>
            </w:r>
            <w:r w:rsidRPr="00654726">
              <w:rPr>
                <w:noProof/>
              </w:rPr>
              <w:t xml:space="preserve">. 2019: </w:t>
            </w:r>
            <w:r>
              <w:rPr>
                <w:noProof/>
              </w:rPr>
              <w:t>Güneş Tıp Kitapevi</w:t>
            </w:r>
            <w:r w:rsidRPr="00654726">
              <w:rPr>
                <w:noProof/>
              </w:rPr>
              <w:t>.</w:t>
            </w:r>
          </w:p>
        </w:tc>
      </w:tr>
      <w:tr w:rsidR="00823956" w:rsidRPr="00E670AC" w14:paraId="3B0595F4" w14:textId="77777777" w:rsidTr="00DA792B">
        <w:trPr>
          <w:trHeight w:val="626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66896E4" w14:textId="77777777" w:rsidR="00823956" w:rsidRPr="00E670AC" w:rsidRDefault="00823956" w:rsidP="0082395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</w:tcPr>
          <w:p w14:paraId="15716A3E" w14:textId="77777777" w:rsidR="00823956" w:rsidRPr="003A7836" w:rsidRDefault="00823956" w:rsidP="00823956">
            <w:pPr>
              <w:ind w:left="-3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Histology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-A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Atlas, M. H.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W.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Pawlina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Seventh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Edition,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Wolters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Kluwer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, USA, 2016.</w:t>
            </w:r>
          </w:p>
        </w:tc>
      </w:tr>
      <w:tr w:rsidR="00823956" w:rsidRPr="00E670AC" w14:paraId="0FA08704" w14:textId="77777777" w:rsidTr="00E670AC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0568BC7" w14:textId="77777777" w:rsidR="00823956" w:rsidRPr="00E670AC" w:rsidRDefault="00823956" w:rsidP="0082395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33D3ED6" w14:textId="77777777" w:rsidR="00823956" w:rsidRPr="00E670AC" w:rsidRDefault="00823956" w:rsidP="0082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1C684DE4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E670AC" w:rsidRPr="00E670AC" w14:paraId="3462DF65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880E87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Haftalık Planı</w:t>
            </w:r>
          </w:p>
        </w:tc>
      </w:tr>
      <w:tr w:rsidR="00E670AC" w:rsidRPr="00E670AC" w14:paraId="16C51EE1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20E81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9741E8F" w14:textId="77777777" w:rsidR="00E670AC" w:rsidRPr="00E670AC" w:rsidRDefault="00823956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Histogenezis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tanımı ve mekanizmalar</w:t>
            </w:r>
          </w:p>
        </w:tc>
      </w:tr>
      <w:tr w:rsidR="00E670AC" w:rsidRPr="00E670AC" w14:paraId="78F89831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3E69C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C6D523C" w14:textId="77777777" w:rsidR="00E670AC" w:rsidRPr="00E670AC" w:rsidRDefault="00823956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Embriyoda dokuların gelişim evreleri</w:t>
            </w:r>
          </w:p>
        </w:tc>
      </w:tr>
      <w:tr w:rsidR="00E670AC" w:rsidRPr="00E670AC" w14:paraId="2F194250" w14:textId="77777777" w:rsidTr="00E670AC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F38C2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155AEA1" w14:textId="77777777" w:rsidR="00E670AC" w:rsidRPr="00823956" w:rsidRDefault="00823956" w:rsidP="00E670AC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Gastrulasyon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ve önemi</w:t>
            </w:r>
          </w:p>
        </w:tc>
      </w:tr>
      <w:tr w:rsidR="00E670AC" w:rsidRPr="00E670AC" w14:paraId="4C33FDFB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11B92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DF8C895" w14:textId="77777777" w:rsidR="00E670AC" w:rsidRPr="00823956" w:rsidRDefault="00823956" w:rsidP="00E670AC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Seminer 1</w:t>
            </w:r>
          </w:p>
        </w:tc>
      </w:tr>
      <w:tr w:rsidR="00E670AC" w:rsidRPr="00E670AC" w14:paraId="1D37DF9E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A357C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26B6613" w14:textId="77777777" w:rsidR="00E670AC" w:rsidRPr="00823956" w:rsidRDefault="00823956" w:rsidP="00E670AC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Ektoderm tabakasının gelişimi</w:t>
            </w:r>
          </w:p>
        </w:tc>
      </w:tr>
      <w:tr w:rsidR="00E670AC" w:rsidRPr="00E670AC" w14:paraId="4EE59FE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8A610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EB91EF5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23956" w:rsidRPr="003A7836">
              <w:rPr>
                <w:rFonts w:ascii="Times New Roman" w:hAnsi="Times New Roman" w:cs="Times New Roman"/>
                <w:sz w:val="20"/>
                <w:szCs w:val="20"/>
              </w:rPr>
              <w:t>Nöroektoderm</w:t>
            </w:r>
            <w:proofErr w:type="spellEnd"/>
            <w:r w:rsidR="00823956"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gelişimi</w:t>
            </w:r>
          </w:p>
        </w:tc>
      </w:tr>
      <w:tr w:rsidR="00E670AC" w:rsidRPr="00E670AC" w14:paraId="372B66D4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34475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A1E06C" w14:textId="77777777" w:rsidR="00E670AC" w:rsidRPr="00E670AC" w:rsidRDefault="00F51F3A" w:rsidP="00E670A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Ektoderm tabakasından gelişen yapılar</w:t>
            </w:r>
          </w:p>
        </w:tc>
      </w:tr>
      <w:tr w:rsidR="00E670AC" w:rsidRPr="00E670AC" w14:paraId="6FD4BAE3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14937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B69AB13" w14:textId="77777777" w:rsidR="00E670AC" w:rsidRPr="00E670AC" w:rsidRDefault="00F51F3A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Sınavlar</w:t>
            </w:r>
          </w:p>
        </w:tc>
      </w:tr>
      <w:tr w:rsidR="00E670AC" w:rsidRPr="00E670AC" w14:paraId="22E31657" w14:textId="77777777" w:rsidTr="00E670AC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127F2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3A4587B" w14:textId="77777777" w:rsidR="00E670AC" w:rsidRPr="00E670AC" w:rsidRDefault="00823956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Mezoderm tabakasının gelişimi</w:t>
            </w:r>
          </w:p>
        </w:tc>
      </w:tr>
      <w:tr w:rsidR="00E670AC" w:rsidRPr="00E670AC" w14:paraId="44A3CC36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DCCF2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E0443A4" w14:textId="77777777" w:rsidR="00E670AC" w:rsidRPr="00E670AC" w:rsidRDefault="00823956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Mezoderm tabakasından gelişen yapılar</w:t>
            </w:r>
          </w:p>
        </w:tc>
      </w:tr>
      <w:tr w:rsidR="00E670AC" w:rsidRPr="00E670AC" w14:paraId="5E053EC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DE011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DCC885" w14:textId="77777777" w:rsidR="00E670AC" w:rsidRPr="00E670AC" w:rsidRDefault="00823956" w:rsidP="00823956">
            <w:pPr>
              <w:tabs>
                <w:tab w:val="left" w:pos="1131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Seminer 2</w:t>
            </w:r>
          </w:p>
        </w:tc>
      </w:tr>
      <w:tr w:rsidR="00E670AC" w:rsidRPr="00E670AC" w14:paraId="3F6D36C2" w14:textId="77777777" w:rsidTr="00823956">
        <w:trPr>
          <w:trHeight w:val="79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46356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27C8E55" w14:textId="77777777" w:rsidR="00E670AC" w:rsidRPr="00E670AC" w:rsidRDefault="00823956" w:rsidP="00823956">
            <w:pPr>
              <w:tabs>
                <w:tab w:val="left" w:pos="106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Endoderm tabakasının gelişimi</w:t>
            </w:r>
          </w:p>
        </w:tc>
      </w:tr>
      <w:tr w:rsidR="00E670AC" w:rsidRPr="00E670AC" w14:paraId="13D8D65E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A8F2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AB3EEB0" w14:textId="77777777" w:rsidR="00E670AC" w:rsidRPr="00E670AC" w:rsidRDefault="00823956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Endoderm tabakasından gelişen yapılar</w:t>
            </w:r>
          </w:p>
        </w:tc>
      </w:tr>
      <w:tr w:rsidR="00E670AC" w:rsidRPr="00E670AC" w14:paraId="5A467AE9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A4945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4DC80D0" w14:textId="77777777" w:rsidR="00E670AC" w:rsidRPr="00E670AC" w:rsidRDefault="00823956" w:rsidP="0082395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Trilaminar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germ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tabakasından gelişen yapıların karşılaştırılması</w:t>
            </w:r>
          </w:p>
        </w:tc>
      </w:tr>
      <w:tr w:rsidR="00E670AC" w:rsidRPr="00E670AC" w14:paraId="1404BB80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E62FA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5BF3945" w14:textId="77777777" w:rsidR="00E670AC" w:rsidRPr="00E670AC" w:rsidRDefault="00823956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Klinik bilgiler</w:t>
            </w:r>
          </w:p>
        </w:tc>
      </w:tr>
      <w:tr w:rsidR="00E670AC" w:rsidRPr="00E670AC" w14:paraId="2161A65E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99D02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BD339EA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sınavları</w:t>
            </w:r>
          </w:p>
        </w:tc>
      </w:tr>
    </w:tbl>
    <w:p w14:paraId="3A382E67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83"/>
        <w:gridCol w:w="1249"/>
        <w:gridCol w:w="1251"/>
        <w:gridCol w:w="1441"/>
      </w:tblGrid>
      <w:tr w:rsidR="00E670AC" w:rsidRPr="00E670AC" w14:paraId="294DF843" w14:textId="77777777" w:rsidTr="00FD6C3A">
        <w:trPr>
          <w:trHeight w:val="246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1858FF7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İş Yükünün Hesaplanması</w:t>
            </w:r>
          </w:p>
        </w:tc>
      </w:tr>
      <w:tr w:rsidR="00E670AC" w:rsidRPr="00E670AC" w14:paraId="0271D629" w14:textId="77777777" w:rsidTr="00FD6C3A">
        <w:trPr>
          <w:trHeight w:val="246"/>
        </w:trPr>
        <w:tc>
          <w:tcPr>
            <w:tcW w:w="5683" w:type="dxa"/>
            <w:shd w:val="clear" w:color="auto" w:fill="FFF2CC" w:themeFill="accent4" w:themeFillTint="33"/>
            <w:vAlign w:val="center"/>
          </w:tcPr>
          <w:p w14:paraId="2F39EF5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1249" w:type="dxa"/>
            <w:shd w:val="clear" w:color="auto" w:fill="FFF2CC" w:themeFill="accent4" w:themeFillTint="33"/>
            <w:vAlign w:val="center"/>
          </w:tcPr>
          <w:p w14:paraId="5CA0B87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251" w:type="dxa"/>
            <w:shd w:val="clear" w:color="auto" w:fill="FFF2CC" w:themeFill="accent4" w:themeFillTint="33"/>
            <w:vAlign w:val="center"/>
          </w:tcPr>
          <w:p w14:paraId="1CD2C7B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Süresi (Saat)</w:t>
            </w:r>
          </w:p>
        </w:tc>
        <w:tc>
          <w:tcPr>
            <w:tcW w:w="1441" w:type="dxa"/>
            <w:shd w:val="clear" w:color="auto" w:fill="FFF2CC" w:themeFill="accent4" w:themeFillTint="33"/>
            <w:vAlign w:val="center"/>
          </w:tcPr>
          <w:p w14:paraId="5D4385D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İş Yükü (saat)</w:t>
            </w:r>
          </w:p>
        </w:tc>
      </w:tr>
      <w:tr w:rsidR="00197154" w:rsidRPr="00E670AC" w14:paraId="2C432E5A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64318296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Ders Süresi (haftalık toplam ders saati)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5A6BAE54" w14:textId="5210E26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700BA454" w14:textId="102B053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09AC263A" w14:textId="579461A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4179EDDB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2855FDC6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Sınıf Ders çalışma süresi (tekrar, pekiştirme, ön çalışma, ...)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05F56EEC" w14:textId="6448F07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33AD0CFB" w14:textId="07980F5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10D7CA56" w14:textId="22A8C02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511551C9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7DA6AF44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Ödev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7E9EB331" w14:textId="5488445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294D69CB" w14:textId="0131F90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19E0687D" w14:textId="23CF2F0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197154" w:rsidRPr="00E670AC" w14:paraId="7B004CB7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39EF65B6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301DBADB" w14:textId="1B16D91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7F961ED3" w14:textId="54844F9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3D29787E" w14:textId="4642203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DA4FE1C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558C0B9B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Kısa Sınav hazırlık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78A60E59" w14:textId="685E8EE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158172C2" w14:textId="6AA76E7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221C2ADC" w14:textId="68AD7C5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0FCAEC93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2DB536E3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Sözlü Sınav 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1C077D95" w14:textId="1461356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66696BCF" w14:textId="1F97402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7559C441" w14:textId="48E9C22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D8BDB6A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76E279B9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Sözlü Sınav hazırlık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6964A27E" w14:textId="6B2F50F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54BAB861" w14:textId="4CF8B08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1A403DB4" w14:textId="3BA19E2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6153529A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696D2DBF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Rapor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1C80FA17" w14:textId="2A02EEE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1B0707F2" w14:textId="2CC1D03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77C87C3E" w14:textId="7437257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49AA5737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5494D65B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Proje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6CF036ED" w14:textId="21DB025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56780214" w14:textId="3AC9AAB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54F4AD54" w14:textId="4B34E85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66A10BF1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26E0C1CF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Sunum (hazırlık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1777DA19" w14:textId="7802170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6BF6B7E3" w14:textId="054305F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72F97241" w14:textId="41B8CAF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CE3CB9D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4B53FEC8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Uygulama 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70621D83" w14:textId="4E3EC44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7F132924" w14:textId="4A24279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1D1E4257" w14:textId="2907022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69597BCF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3A070EDE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3BD22368" w14:textId="01BDDD9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07A50E92" w14:textId="0765114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622CBCF2" w14:textId="2801028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193F9523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28EFA39F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 hazırlık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0C64C210" w14:textId="749A7C1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1075953D" w14:textId="2AB8183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09EB0C32" w14:textId="48B15C0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1AA0A87B" w14:textId="77777777" w:rsidTr="00FD6C3A">
        <w:trPr>
          <w:trHeight w:val="246"/>
        </w:trPr>
        <w:tc>
          <w:tcPr>
            <w:tcW w:w="5683" w:type="dxa"/>
            <w:shd w:val="clear" w:color="auto" w:fill="FFFFFF" w:themeFill="background1"/>
            <w:vAlign w:val="center"/>
          </w:tcPr>
          <w:p w14:paraId="37491151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092A33B6" w14:textId="3AB82D9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330E7415" w14:textId="7DF6630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4C880E7D" w14:textId="53C4277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97154" w:rsidRPr="00E670AC" w14:paraId="3098B397" w14:textId="77777777" w:rsidTr="00FD6C3A">
        <w:trPr>
          <w:trHeight w:val="246"/>
        </w:trPr>
        <w:tc>
          <w:tcPr>
            <w:tcW w:w="568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6C2CB6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 hazırlık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70FBF42B" w14:textId="15943D6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0CD2FC5A" w14:textId="1106ECF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1527BD5F" w14:textId="5FCD961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</w:tr>
      <w:tr w:rsidR="00197154" w:rsidRPr="00E670AC" w14:paraId="09C02B04" w14:textId="77777777" w:rsidTr="00FD6C3A">
        <w:trPr>
          <w:trHeight w:val="246"/>
        </w:trPr>
        <w:tc>
          <w:tcPr>
            <w:tcW w:w="568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2E65AB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27FF4BB5" w14:textId="6A6D47D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08081887" w14:textId="5C5D3A7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39A1A83E" w14:textId="462D82D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97154" w:rsidRPr="00E670AC" w14:paraId="31DE9ECA" w14:textId="77777777" w:rsidTr="00FD6C3A">
        <w:trPr>
          <w:trHeight w:val="246"/>
        </w:trPr>
        <w:tc>
          <w:tcPr>
            <w:tcW w:w="568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3EFFC9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 Hazırlık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07E798DD" w14:textId="5B01B7D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5AE01DC4" w14:textId="6BF69A5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62E2CCFB" w14:textId="6E8C7A6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6895D587" w14:textId="77777777" w:rsidTr="00FD6C3A">
        <w:trPr>
          <w:trHeight w:val="246"/>
        </w:trPr>
        <w:tc>
          <w:tcPr>
            <w:tcW w:w="56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7E6A8C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0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0CA5B6B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2E21FA8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E670AC" w:rsidRPr="00E670AC" w14:paraId="5F213975" w14:textId="77777777" w:rsidTr="00FD6C3A">
        <w:trPr>
          <w:trHeight w:val="273"/>
        </w:trPr>
        <w:tc>
          <w:tcPr>
            <w:tcW w:w="5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2D81DF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0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7DC1C16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 / 30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222E23D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E670AC" w:rsidRPr="00E670AC" w14:paraId="14D7AAA5" w14:textId="77777777" w:rsidTr="00FD6C3A">
        <w:trPr>
          <w:trHeight w:val="246"/>
        </w:trPr>
        <w:tc>
          <w:tcPr>
            <w:tcW w:w="56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A6153F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00" w:type="dxa"/>
            <w:gridSpan w:val="2"/>
            <w:tcBorders>
              <w:left w:val="single" w:sz="12" w:space="0" w:color="auto"/>
            </w:tcBorders>
            <w:vAlign w:val="center"/>
          </w:tcPr>
          <w:p w14:paraId="3689E043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AKTS Kredisi</w:t>
            </w:r>
          </w:p>
        </w:tc>
        <w:tc>
          <w:tcPr>
            <w:tcW w:w="1441" w:type="dxa"/>
            <w:vAlign w:val="center"/>
          </w:tcPr>
          <w:p w14:paraId="626D440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14:paraId="30BA3736" w14:textId="77777777" w:rsidR="00E670AC" w:rsidRPr="00E670AC" w:rsidRDefault="00E670AC" w:rsidP="00E670AC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E670AC" w:rsidRPr="00E670AC" w14:paraId="5175CB84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2E4E01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eastAsiaTheme="minorHAnsi"/>
                <w:lang w:eastAsia="en-US"/>
              </w:rPr>
              <w:lastRenderedPageBreak/>
              <w:tab/>
            </w: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Değerlendirme</w:t>
            </w:r>
          </w:p>
        </w:tc>
      </w:tr>
      <w:tr w:rsidR="00E670AC" w:rsidRPr="00E670AC" w14:paraId="72180739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2F0D55DB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2DA3704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</w:tr>
      <w:tr w:rsidR="00E670AC" w:rsidRPr="00E670AC" w14:paraId="4A813C57" w14:textId="77777777" w:rsidTr="00E670AC">
        <w:trPr>
          <w:trHeight w:val="369"/>
        </w:trPr>
        <w:sdt>
          <w:sdtPr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id w:val="1957910100"/>
            <w:placeholder>
              <w:docPart w:val="4B5571356B2B44E5A9278BFB43CF89B5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1ED9F9F7" w14:textId="05564758" w:rsidR="00E670AC" w:rsidRPr="00E670AC" w:rsidRDefault="00654726" w:rsidP="00E670AC">
                <w:pPr>
                  <w:spacing w:after="0" w:line="240" w:lineRule="auto"/>
                  <w:ind w:left="303"/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</w:pPr>
                <w:r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B572DB5" w14:textId="77777777" w:rsidR="00E670AC" w:rsidRPr="00E670AC" w:rsidRDefault="0082395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32F98C59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5AF4A94D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770FC4B0" w14:textId="6BA118BC" w:rsidR="00E670AC" w:rsidRPr="00E670AC" w:rsidRDefault="00823956" w:rsidP="00E135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31BB151B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2A8A0847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3827" w:type="dxa"/>
            <w:vAlign w:val="center"/>
          </w:tcPr>
          <w:p w14:paraId="0C6C4C62" w14:textId="77777777" w:rsidR="00E670AC" w:rsidRPr="00E670AC" w:rsidRDefault="0082395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14:paraId="71258DEA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W w:w="976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200"/>
        <w:gridCol w:w="1006"/>
      </w:tblGrid>
      <w:tr w:rsidR="00E670AC" w:rsidRPr="00E670AC" w14:paraId="5FD9D061" w14:textId="77777777" w:rsidTr="00DA792B">
        <w:trPr>
          <w:trHeight w:val="486"/>
        </w:trPr>
        <w:tc>
          <w:tcPr>
            <w:tcW w:w="976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C2336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DERSİN ÖĞRENİM ÇIKTILARININ PROGRAM ÇIKTILARI (PÇ) İLE OLAN İLİŞKİSİ</w:t>
            </w:r>
          </w:p>
          <w:p w14:paraId="5D3BF2A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(5: Çok yüksek, 4: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Yüksek,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3: Orta, 2: Düşük, 1: Çok düşük,)</w:t>
            </w:r>
          </w:p>
        </w:tc>
      </w:tr>
      <w:tr w:rsidR="00E670AC" w:rsidRPr="00E670AC" w14:paraId="58E83B78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C0AE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B2ED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PROGRAM ÇIKTISI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9FB4C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Katkı</w:t>
            </w:r>
          </w:p>
        </w:tc>
      </w:tr>
      <w:tr w:rsidR="00823956" w:rsidRPr="00E670AC" w14:paraId="61B71797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03E555D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5DCAC5" w14:textId="77777777" w:rsidR="00823956" w:rsidRPr="003A7836" w:rsidRDefault="00823956" w:rsidP="0082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alanında uzmanlık düzeyinde güncel bilgilere sahiptir, bunları geliştirir ve derinleştirir.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38B650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823956" w:rsidRPr="00E670AC" w14:paraId="3F19548A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10F7DD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01A45D" w14:textId="77777777" w:rsidR="00823956" w:rsidRPr="003A7836" w:rsidRDefault="00823956" w:rsidP="0082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ilişkili olduğu disiplinler arasındaki etkileşimi kavrar ve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0B5DC6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823956" w:rsidRPr="00E670AC" w14:paraId="042FA7F2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CD0348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03B021" w14:textId="77777777" w:rsidR="00823956" w:rsidRPr="003A7836" w:rsidRDefault="00823956" w:rsidP="0082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Alanının gerektirdiği düzeyde bilgi teknolojileri, teknik </w:t>
            </w:r>
            <w:proofErr w:type="gram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ekipman</w:t>
            </w:r>
            <w:proofErr w:type="gram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alana özgü olan cihaz ve aletler hakkında bilgi sahibidir.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88CD0F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823956" w:rsidRPr="00E670AC" w14:paraId="08D9A4C1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4AAD2E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E29560" w14:textId="77777777" w:rsidR="00823956" w:rsidRPr="003A7836" w:rsidRDefault="00823956" w:rsidP="0082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Dokuya uygun </w:t>
            </w:r>
            <w:proofErr w:type="spell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preparasyon</w:t>
            </w:r>
            <w:proofErr w:type="spell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boyama tekniklerini uygulayabilir.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971A5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823956" w:rsidRPr="00E670AC" w14:paraId="05FDA08A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92437A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335E1D" w14:textId="77777777" w:rsidR="00823956" w:rsidRPr="003A7836" w:rsidRDefault="00823956" w:rsidP="0082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Mikroskopları kullanabilme becerisine sahip olma ve Hücre, Doku ve organların mikroskobik düzeyde inceleyebilme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AE3A41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823956" w:rsidRPr="00E670AC" w14:paraId="475AF53B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048833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EA03F7" w14:textId="77777777" w:rsidR="00823956" w:rsidRPr="003A7836" w:rsidRDefault="00823956" w:rsidP="0082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edindiği uzmanlık düzeyindeki kuramsal ve uygulamalı bilgilerini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A6E2E3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823956" w:rsidRPr="00E670AC" w14:paraId="6C7DEA3F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77EBF50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7E229A" w14:textId="77777777" w:rsidR="00823956" w:rsidRPr="003A7836" w:rsidRDefault="00823956" w:rsidP="0082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sahip olduğu bilgileri farklı disiplinlerden gelen bilgilerle bütünleştirip yeni bilgiler oluşturmak için yorumlar, değişik araştırma yöntemleri kullanarak analiz ve sentez yapar ve çözüm önerileri getirir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22CD0" w14:textId="77777777" w:rsidR="00823956" w:rsidRPr="00E670AC" w:rsidRDefault="00401D90" w:rsidP="00823956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2</w:t>
            </w:r>
          </w:p>
        </w:tc>
      </w:tr>
      <w:tr w:rsidR="00823956" w:rsidRPr="00E670AC" w14:paraId="5C4659A8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590660D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A7E19A" w14:textId="77777777" w:rsidR="00823956" w:rsidRPr="003A7836" w:rsidRDefault="00823956" w:rsidP="0082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İnsan embriyolojik gelişimini ve gelişimi düzenleyen moleküler mekanizmaları kavrayabilir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86CBD3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823956" w:rsidRPr="00E670AC" w14:paraId="033AEED5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EA737A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5CC2F2" w14:textId="77777777" w:rsidR="00823956" w:rsidRPr="003A7836" w:rsidRDefault="00823956" w:rsidP="0082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Eğitime katkı sağlayacak bilgi ve beceriye sahip olur ve Yeteneklerini geliştirmek için bilgiye ulaşma yöntemlerini bilir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AF9D87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823956" w:rsidRPr="00E670AC" w14:paraId="2ABF6ACD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E909FE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3119FC" w14:textId="77777777" w:rsidR="00823956" w:rsidRPr="003A7836" w:rsidRDefault="00823956" w:rsidP="0082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Bağımsız olarak oluşturduğu özgün hipotezleri projeye dönüştürüp yazabilir ve yönetebilir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EB8AC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823956" w:rsidRPr="00E670AC" w14:paraId="212D3D76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710135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4813B6" w14:textId="77777777" w:rsidR="00823956" w:rsidRPr="003A7836" w:rsidRDefault="00823956" w:rsidP="0082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Mesleki sorumluluk bilincine sahip olur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91590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823956" w:rsidRPr="00E670AC" w14:paraId="7B2A98DA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9B8CFD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7CBDCB" w14:textId="77777777" w:rsidR="00823956" w:rsidRPr="003A7836" w:rsidRDefault="00823956" w:rsidP="0082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ile ilgili grup çalışmalarını yürütebilme sorumluluğunu taşır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8A068F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823956" w:rsidRPr="00E670AC" w14:paraId="4C394B15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36DB88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90BF74" w14:textId="77777777" w:rsidR="00823956" w:rsidRPr="003A7836" w:rsidRDefault="00823956" w:rsidP="00823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Becerisine sahip olur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0DB72E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823956" w:rsidRPr="00E670AC" w14:paraId="23A53270" w14:textId="77777777" w:rsidTr="00DA792B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249B5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D27FDD" w14:textId="77777777" w:rsidR="00823956" w:rsidRPr="003A7836" w:rsidRDefault="00823956" w:rsidP="00823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Temel Kavramları Merkeze Alarak Etik Problemlere Yaklaşma Becerisi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kazanur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803CB2" w14:textId="77777777" w:rsidR="00823956" w:rsidRPr="00E670AC" w:rsidRDefault="00823956" w:rsidP="00823956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E670AC" w:rsidRPr="00E670AC" w14:paraId="161187F5" w14:textId="77777777" w:rsidTr="00DA792B">
        <w:trPr>
          <w:gridBefore w:val="2"/>
          <w:wBefore w:w="8758" w:type="dxa"/>
          <w:trHeight w:val="82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CA7E4" w14:textId="77777777" w:rsidR="00E670AC" w:rsidRPr="00E670AC" w:rsidRDefault="00E670AC" w:rsidP="00E670AC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eastAsia="en-US"/>
              </w:rPr>
            </w:pPr>
          </w:p>
        </w:tc>
      </w:tr>
    </w:tbl>
    <w:p w14:paraId="39998956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52367F15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0FB6367A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835"/>
        <w:gridCol w:w="1701"/>
        <w:gridCol w:w="1843"/>
        <w:gridCol w:w="1842"/>
      </w:tblGrid>
      <w:tr w:rsidR="00E670AC" w:rsidRPr="00E670AC" w14:paraId="3640A5E7" w14:textId="77777777" w:rsidTr="00E670A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C54A4B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DERSİN YÜRÜTÜCÜLERİ</w:t>
            </w:r>
          </w:p>
        </w:tc>
      </w:tr>
      <w:tr w:rsidR="00E670AC" w:rsidRPr="00E670AC" w14:paraId="578DC7CE" w14:textId="77777777" w:rsidTr="00401D90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9294E15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Yürütücü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A55A30" w14:textId="76BBA45A" w:rsidR="00E670AC" w:rsidRPr="00E670AC" w:rsidRDefault="004C7E92" w:rsidP="00E670AC">
            <w:pPr>
              <w:spacing w:after="0" w:line="240" w:lineRule="auto"/>
              <w:ind w:left="-109" w:right="-17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Dr.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Öğr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 Üyesi Murat SEVİMLİ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81C61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9A4F4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5E0439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49205E84" w14:textId="77777777" w:rsidTr="00401D90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7536FC67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İmza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97E0210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220963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CEF22E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42DB908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79D6DC65" w14:textId="77777777" w:rsidR="00401D90" w:rsidRDefault="00401D90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2D204DA" w14:textId="3FB5D600" w:rsidR="00401D90" w:rsidRDefault="00401D90" w:rsidP="00DA792B">
      <w:pPr>
        <w:tabs>
          <w:tab w:val="left" w:pos="780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Tarih: </w:t>
      </w:r>
      <w:r w:rsidR="00DF1C48">
        <w:rPr>
          <w:rFonts w:ascii="Times New Roman" w:hAnsi="Times New Roman" w:cs="Times New Roman"/>
          <w:b/>
          <w:sz w:val="20"/>
          <w:szCs w:val="20"/>
        </w:rPr>
        <w:t>23.02.2026</w:t>
      </w:r>
    </w:p>
    <w:p w14:paraId="0E110A45" w14:textId="77777777" w:rsidR="00DA792B" w:rsidRDefault="00DA792B" w:rsidP="00DA792B">
      <w:pPr>
        <w:tabs>
          <w:tab w:val="left" w:pos="7800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EC3C232" w14:textId="77777777" w:rsidR="00DA792B" w:rsidRDefault="00DA792B" w:rsidP="00DA792B">
      <w:pPr>
        <w:tabs>
          <w:tab w:val="left" w:pos="7800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415A978" w14:textId="77777777" w:rsidR="006F3A5F" w:rsidRDefault="006F3A5F" w:rsidP="006F3A5F">
      <w:pPr>
        <w:tabs>
          <w:tab w:val="left" w:pos="7800"/>
        </w:tabs>
        <w:rPr>
          <w:rFonts w:ascii="Times New Roman" w:hAnsi="Times New Roman" w:cs="Times New Roman"/>
          <w:b/>
          <w:sz w:val="20"/>
          <w:szCs w:val="20"/>
        </w:rPr>
      </w:pPr>
    </w:p>
    <w:p w14:paraId="601CBB99" w14:textId="77777777" w:rsidR="00654726" w:rsidRDefault="00654726" w:rsidP="006F3A5F">
      <w:pPr>
        <w:tabs>
          <w:tab w:val="left" w:pos="7800"/>
        </w:tabs>
        <w:rPr>
          <w:rFonts w:ascii="Times New Roman" w:hAnsi="Times New Roman" w:cs="Times New Roman"/>
          <w:b/>
          <w:sz w:val="20"/>
          <w:szCs w:val="20"/>
        </w:rPr>
      </w:pPr>
    </w:p>
    <w:p w14:paraId="6283BD10" w14:textId="77777777" w:rsidR="00401D90" w:rsidRDefault="00401D90" w:rsidP="00401D90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614ED4" w14:textId="77777777" w:rsidR="00654726" w:rsidRDefault="00654726" w:rsidP="00401D90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72F8FA8E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</w:rPr>
        <w:lastRenderedPageBreak/>
        <w:drawing>
          <wp:anchor distT="0" distB="0" distL="0" distR="0" simplePos="0" relativeHeight="251665408" behindDoc="0" locked="0" layoutInCell="1" allowOverlap="1" wp14:anchorId="659BBC42" wp14:editId="22921907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54B1216E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2A5C5EF1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34B2FF32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C27F82">
        <w:rPr>
          <w:rFonts w:ascii="Times New Roman" w:hAnsi="Times New Roman" w:cs="Times New Roman"/>
          <w:b/>
        </w:rPr>
        <w:t>HİSTOLOJİ ve EMBRİYOLOJİ</w:t>
      </w:r>
      <w:r>
        <w:rPr>
          <w:rFonts w:ascii="Times New Roman" w:eastAsia="Times New Roman" w:hAnsi="Times New Roman" w:cs="Times New Roman"/>
          <w:b/>
          <w:spacing w:val="-2"/>
        </w:rPr>
        <w:t xml:space="preserve"> ANABİLİM DALI</w:t>
      </w:r>
    </w:p>
    <w:p w14:paraId="51F4EB1E" w14:textId="77777777" w:rsidR="00E670AC" w:rsidRPr="00285FA2" w:rsidRDefault="00E670AC" w:rsidP="00E670AC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E670AC" w:rsidRPr="00E670AC" w14:paraId="06AF7FA3" w14:textId="77777777" w:rsidTr="00E670A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BECC27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04ECACD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Kodu</w:t>
            </w:r>
          </w:p>
        </w:tc>
      </w:tr>
      <w:tr w:rsidR="00E670AC" w:rsidRPr="00E670AC" w14:paraId="7F063A98" w14:textId="77777777" w:rsidTr="00E670AC">
        <w:trPr>
          <w:trHeight w:val="397"/>
        </w:trPr>
        <w:tc>
          <w:tcPr>
            <w:tcW w:w="6506" w:type="dxa"/>
            <w:vAlign w:val="center"/>
          </w:tcPr>
          <w:p w14:paraId="15C0474A" w14:textId="77777777" w:rsidR="00E670AC" w:rsidRPr="00E670AC" w:rsidRDefault="00401D90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01D9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HÜCRE ULTRASTRÜKTÜRÜ</w:t>
            </w:r>
          </w:p>
        </w:tc>
        <w:tc>
          <w:tcPr>
            <w:tcW w:w="3118" w:type="dxa"/>
            <w:vAlign w:val="center"/>
          </w:tcPr>
          <w:p w14:paraId="0C7BA8C5" w14:textId="77777777" w:rsidR="00E670AC" w:rsidRPr="00E670AC" w:rsidRDefault="00401D90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1" w:name="DERS521903203"/>
            <w:proofErr w:type="gramStart"/>
            <w:r w:rsidRPr="003A78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521903203</w:t>
            </w:r>
            <w:bookmarkEnd w:id="1"/>
            <w:proofErr w:type="gramEnd"/>
          </w:p>
        </w:tc>
      </w:tr>
    </w:tbl>
    <w:p w14:paraId="2D02DFCB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E670AC" w:rsidRPr="00E670AC" w14:paraId="5E06C509" w14:textId="77777777" w:rsidTr="00E670A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62502AE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388B276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4D727BF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3C09C63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AKTS</w:t>
            </w:r>
          </w:p>
        </w:tc>
      </w:tr>
      <w:tr w:rsidR="00E670AC" w:rsidRPr="00E670AC" w14:paraId="1419C3EE" w14:textId="77777777" w:rsidTr="00E670A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44C1D0E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5A78C1B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65ACEE2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363982D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575C89A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70AC" w:rsidRPr="00E670AC" w14:paraId="104D6A58" w14:textId="77777777" w:rsidTr="00E670AC">
        <w:trPr>
          <w:trHeight w:val="397"/>
        </w:trPr>
        <w:tc>
          <w:tcPr>
            <w:tcW w:w="1928" w:type="dxa"/>
            <w:vAlign w:val="center"/>
          </w:tcPr>
          <w:p w14:paraId="3B7E496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BAHAR </w:t>
            </w:r>
          </w:p>
          <w:p w14:paraId="76D2698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GÜZ</w:t>
            </w:r>
            <w:r w:rsidR="00401D9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X</w:t>
            </w: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85" w:type="dxa"/>
            <w:vAlign w:val="center"/>
          </w:tcPr>
          <w:p w14:paraId="01283977" w14:textId="77777777" w:rsidR="00E670AC" w:rsidRPr="00E670AC" w:rsidRDefault="00401D90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7F314BCA" w14:textId="77777777" w:rsidR="00E670AC" w:rsidRPr="00E670AC" w:rsidRDefault="00401D90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13" w:type="dxa"/>
            <w:vAlign w:val="center"/>
          </w:tcPr>
          <w:p w14:paraId="2135821E" w14:textId="77777777" w:rsidR="00E670AC" w:rsidRPr="00E670AC" w:rsidRDefault="00401D90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4" w:type="dxa"/>
            <w:vAlign w:val="center"/>
          </w:tcPr>
          <w:p w14:paraId="1CCD6FF9" w14:textId="77777777" w:rsidR="00E670AC" w:rsidRPr="00E670AC" w:rsidRDefault="00401D90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7,5</w:t>
            </w:r>
          </w:p>
        </w:tc>
      </w:tr>
    </w:tbl>
    <w:p w14:paraId="04F55F01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E670AC" w:rsidRPr="00E670AC" w14:paraId="44CCCAC9" w14:textId="77777777" w:rsidTr="00E670AC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544A633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Kategorisi (kredi dağılımı)</w:t>
            </w:r>
          </w:p>
        </w:tc>
      </w:tr>
      <w:tr w:rsidR="00E670AC" w:rsidRPr="00E670AC" w14:paraId="1C5CB3D3" w14:textId="77777777" w:rsidTr="00E670AC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7F8C556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5B4A50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3E2C1DA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D7AE2F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E62004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00B0DEB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Sağlık Bilimleri</w:t>
            </w:r>
          </w:p>
        </w:tc>
      </w:tr>
      <w:tr w:rsidR="00E670AC" w:rsidRPr="00E670AC" w14:paraId="38FC8427" w14:textId="77777777" w:rsidTr="00E670AC">
        <w:trPr>
          <w:trHeight w:val="388"/>
        </w:trPr>
        <w:tc>
          <w:tcPr>
            <w:tcW w:w="1545" w:type="dxa"/>
            <w:vAlign w:val="center"/>
          </w:tcPr>
          <w:p w14:paraId="2B6B78F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50CCD32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728EC7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804659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BBA8CA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</w:tcPr>
          <w:p w14:paraId="4EB2B5F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14:paraId="4A668C75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E670AC" w:rsidRPr="00E670AC" w14:paraId="47EDC381" w14:textId="77777777" w:rsidTr="00E670A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B27387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AAF51B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2DF348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Türü</w:t>
            </w:r>
          </w:p>
        </w:tc>
      </w:tr>
      <w:tr w:rsidR="00E670AC" w:rsidRPr="00E670AC" w14:paraId="3B2163DD" w14:textId="77777777" w:rsidTr="00E670AC">
        <w:trPr>
          <w:trHeight w:val="397"/>
        </w:trPr>
        <w:tc>
          <w:tcPr>
            <w:tcW w:w="3208" w:type="dxa"/>
            <w:vAlign w:val="center"/>
          </w:tcPr>
          <w:p w14:paraId="0771FDC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3208" w:type="dxa"/>
            <w:vAlign w:val="center"/>
          </w:tcPr>
          <w:p w14:paraId="3B2100C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YÜKSEK LİSANS</w:t>
            </w:r>
          </w:p>
        </w:tc>
        <w:tc>
          <w:tcPr>
            <w:tcW w:w="3208" w:type="dxa"/>
            <w:vAlign w:val="center"/>
          </w:tcPr>
          <w:p w14:paraId="7C278B1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ZORUNLU</w:t>
            </w:r>
            <w:r w:rsidR="00401D9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X</w:t>
            </w:r>
          </w:p>
          <w:p w14:paraId="140FBF0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SEÇMELİ </w:t>
            </w:r>
          </w:p>
        </w:tc>
      </w:tr>
    </w:tbl>
    <w:p w14:paraId="0B00DEB8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3B6CEC9F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5"/>
        <w:gridCol w:w="7525"/>
      </w:tblGrid>
      <w:tr w:rsidR="00E670AC" w:rsidRPr="00E670AC" w14:paraId="44B52A03" w14:textId="77777777" w:rsidTr="00401D90">
        <w:trPr>
          <w:trHeight w:val="142"/>
        </w:trPr>
        <w:tc>
          <w:tcPr>
            <w:tcW w:w="2115" w:type="dxa"/>
            <w:shd w:val="clear" w:color="auto" w:fill="FFF2CC" w:themeFill="accent4" w:themeFillTint="33"/>
            <w:vAlign w:val="center"/>
          </w:tcPr>
          <w:p w14:paraId="5CBE56F1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Önkoşul Dersleri</w:t>
            </w:r>
          </w:p>
        </w:tc>
        <w:tc>
          <w:tcPr>
            <w:tcW w:w="7525" w:type="dxa"/>
            <w:shd w:val="clear" w:color="auto" w:fill="FFFFFF" w:themeFill="background1"/>
            <w:vAlign w:val="center"/>
          </w:tcPr>
          <w:p w14:paraId="0D1A4AD3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01D90" w:rsidRPr="00E670AC" w14:paraId="0465BD06" w14:textId="77777777" w:rsidTr="00401D90">
        <w:trPr>
          <w:trHeight w:val="342"/>
        </w:trPr>
        <w:tc>
          <w:tcPr>
            <w:tcW w:w="2115" w:type="dxa"/>
            <w:shd w:val="clear" w:color="auto" w:fill="FFF2CC" w:themeFill="accent4" w:themeFillTint="33"/>
            <w:vAlign w:val="center"/>
          </w:tcPr>
          <w:p w14:paraId="7519991E" w14:textId="77777777" w:rsidR="00401D90" w:rsidRPr="00E670AC" w:rsidRDefault="00401D90" w:rsidP="00401D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Amacı</w:t>
            </w:r>
          </w:p>
        </w:tc>
        <w:tc>
          <w:tcPr>
            <w:tcW w:w="7525" w:type="dxa"/>
            <w:shd w:val="clear" w:color="auto" w:fill="FFFFFF" w:themeFill="background1"/>
          </w:tcPr>
          <w:p w14:paraId="7214008B" w14:textId="77777777" w:rsidR="00401D90" w:rsidRPr="003A7836" w:rsidRDefault="00401D90" w:rsidP="00401D90">
            <w:pPr>
              <w:tabs>
                <w:tab w:val="left" w:pos="7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Farklı hücrelerin ince yapılarının karşılaştırılarak yorumlanabilmesi amaçlanmaktadır.</w:t>
            </w:r>
          </w:p>
        </w:tc>
      </w:tr>
      <w:tr w:rsidR="00401D90" w:rsidRPr="00E670AC" w14:paraId="09F2A4EB" w14:textId="77777777" w:rsidTr="00401D90">
        <w:trPr>
          <w:trHeight w:val="332"/>
        </w:trPr>
        <w:tc>
          <w:tcPr>
            <w:tcW w:w="2115" w:type="dxa"/>
            <w:shd w:val="clear" w:color="auto" w:fill="FFF2CC" w:themeFill="accent4" w:themeFillTint="33"/>
            <w:vAlign w:val="center"/>
          </w:tcPr>
          <w:p w14:paraId="4E1151A4" w14:textId="77777777" w:rsidR="00401D90" w:rsidRPr="00E670AC" w:rsidRDefault="00401D90" w:rsidP="00401D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Kısa İçeriği</w:t>
            </w:r>
          </w:p>
        </w:tc>
        <w:tc>
          <w:tcPr>
            <w:tcW w:w="7525" w:type="dxa"/>
            <w:shd w:val="clear" w:color="auto" w:fill="FFFFFF" w:themeFill="background1"/>
          </w:tcPr>
          <w:p w14:paraId="0975DED7" w14:textId="77777777" w:rsidR="00401D90" w:rsidRPr="003A7836" w:rsidRDefault="00401D90" w:rsidP="00401D90">
            <w:pPr>
              <w:tabs>
                <w:tab w:val="left" w:pos="7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Hücre elemanlarının elektron mikroskobik düzeyde tanıtılması</w:t>
            </w:r>
          </w:p>
        </w:tc>
      </w:tr>
    </w:tbl>
    <w:p w14:paraId="3CAD716F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5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0"/>
        <w:gridCol w:w="4334"/>
        <w:gridCol w:w="2118"/>
        <w:gridCol w:w="1351"/>
        <w:gridCol w:w="1352"/>
      </w:tblGrid>
      <w:tr w:rsidR="00E670AC" w:rsidRPr="00E670AC" w14:paraId="241EF7A6" w14:textId="77777777" w:rsidTr="00401D90">
        <w:trPr>
          <w:trHeight w:val="252"/>
        </w:trPr>
        <w:tc>
          <w:tcPr>
            <w:tcW w:w="4714" w:type="dxa"/>
            <w:gridSpan w:val="2"/>
            <w:shd w:val="clear" w:color="auto" w:fill="FFF2CC" w:themeFill="accent4" w:themeFillTint="33"/>
            <w:vAlign w:val="center"/>
          </w:tcPr>
          <w:p w14:paraId="64E593A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Öğrenim Çıktıları</w:t>
            </w:r>
          </w:p>
        </w:tc>
        <w:tc>
          <w:tcPr>
            <w:tcW w:w="2118" w:type="dxa"/>
            <w:shd w:val="clear" w:color="auto" w:fill="FFF2CC" w:themeFill="accent4" w:themeFillTint="33"/>
            <w:vAlign w:val="center"/>
          </w:tcPr>
          <w:p w14:paraId="565E4FD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Katkı Sağladığı PÇ/</w:t>
            </w:r>
            <w:proofErr w:type="spellStart"/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PÇ’ler</w:t>
            </w:r>
            <w:proofErr w:type="spellEnd"/>
          </w:p>
        </w:tc>
        <w:tc>
          <w:tcPr>
            <w:tcW w:w="1351" w:type="dxa"/>
            <w:shd w:val="clear" w:color="auto" w:fill="FFF2CC" w:themeFill="accent4" w:themeFillTint="33"/>
            <w:vAlign w:val="center"/>
          </w:tcPr>
          <w:p w14:paraId="7B29298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Öğretim Yöntemleri *</w:t>
            </w:r>
          </w:p>
        </w:tc>
        <w:tc>
          <w:tcPr>
            <w:tcW w:w="1352" w:type="dxa"/>
            <w:shd w:val="clear" w:color="auto" w:fill="FFF2CC" w:themeFill="accent4" w:themeFillTint="33"/>
            <w:vAlign w:val="center"/>
          </w:tcPr>
          <w:p w14:paraId="752B95C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Ölçme Yöntemleri **</w:t>
            </w:r>
          </w:p>
        </w:tc>
      </w:tr>
      <w:tr w:rsidR="00654726" w:rsidRPr="00E670AC" w14:paraId="4F665AD4" w14:textId="77777777" w:rsidTr="00D07B28">
        <w:trPr>
          <w:trHeight w:val="375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F5FDD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3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FDD82D8" w14:textId="287857E3" w:rsidR="00654726" w:rsidRPr="00E670AC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Hücrenin temel yapısal ve işlevsel birimlerini tanımlar</w:t>
            </w:r>
          </w:p>
        </w:tc>
        <w:tc>
          <w:tcPr>
            <w:tcW w:w="2118" w:type="dxa"/>
            <w:tcBorders>
              <w:left w:val="nil"/>
            </w:tcBorders>
            <w:shd w:val="clear" w:color="auto" w:fill="FFFFFF" w:themeFill="background1"/>
          </w:tcPr>
          <w:p w14:paraId="3FF15EFA" w14:textId="01C545E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84FD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29D573BD" w14:textId="2D33049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52" w:type="dxa"/>
            <w:shd w:val="clear" w:color="auto" w:fill="FFFFFF" w:themeFill="background1"/>
          </w:tcPr>
          <w:p w14:paraId="7CC5E81B" w14:textId="4628ECD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F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6BCF8068" w14:textId="77777777" w:rsidTr="00D07B28">
        <w:trPr>
          <w:trHeight w:val="375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75D25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3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97D1E06" w14:textId="309625B5" w:rsidR="00654726" w:rsidRPr="00E670AC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Çekirdek, mitokondri,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endoplazmik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retikulum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gibi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organellerin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yapılarını elektron mikroskobu düzeyinde tanımlar</w:t>
            </w:r>
          </w:p>
        </w:tc>
        <w:tc>
          <w:tcPr>
            <w:tcW w:w="2118" w:type="dxa"/>
            <w:tcBorders>
              <w:left w:val="nil"/>
            </w:tcBorders>
            <w:shd w:val="clear" w:color="auto" w:fill="FFFFFF" w:themeFill="background1"/>
          </w:tcPr>
          <w:p w14:paraId="3FF58DE4" w14:textId="0816B22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84FD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4A514922" w14:textId="5B63405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52" w:type="dxa"/>
            <w:shd w:val="clear" w:color="auto" w:fill="FFFFFF" w:themeFill="background1"/>
          </w:tcPr>
          <w:p w14:paraId="2B6F6702" w14:textId="2B13344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F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2C6E346" w14:textId="77777777" w:rsidTr="00D07B28">
        <w:trPr>
          <w:trHeight w:val="375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7DF6F7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34" w:type="dxa"/>
            <w:tcBorders>
              <w:left w:val="nil"/>
            </w:tcBorders>
            <w:vAlign w:val="center"/>
          </w:tcPr>
          <w:p w14:paraId="05782BD7" w14:textId="6301BEBF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Hücreler arası bağlantı </w:t>
            </w:r>
            <w:proofErr w:type="gram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komplekslerini</w:t>
            </w:r>
            <w:proofErr w:type="gram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kutuplanma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özelliklerini analiz eder</w:t>
            </w:r>
            <w:r w:rsidRPr="00D45C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left w:val="nil"/>
            </w:tcBorders>
          </w:tcPr>
          <w:p w14:paraId="6E367CDE" w14:textId="69BDBE8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84FD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1" w:type="dxa"/>
            <w:vAlign w:val="center"/>
          </w:tcPr>
          <w:p w14:paraId="3B613F78" w14:textId="22110D5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52" w:type="dxa"/>
            <w:shd w:val="clear" w:color="auto" w:fill="FFFFFF" w:themeFill="background1"/>
          </w:tcPr>
          <w:p w14:paraId="1CCCAAF3" w14:textId="1ACA1DE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F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1C0D0E0" w14:textId="77777777" w:rsidTr="00D07B28">
        <w:trPr>
          <w:trHeight w:val="375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9DAB5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34" w:type="dxa"/>
            <w:tcBorders>
              <w:left w:val="nil"/>
            </w:tcBorders>
            <w:vAlign w:val="center"/>
          </w:tcPr>
          <w:p w14:paraId="3C182958" w14:textId="7A57686D" w:rsidR="00654726" w:rsidRPr="00E670AC" w:rsidRDefault="00654726" w:rsidP="00654726">
            <w:pPr>
              <w:shd w:val="clear" w:color="auto" w:fill="FAFAF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Ultrastrüktürel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analiz için kullanılan cihazların çalışma prensiplerini açıklar</w:t>
            </w:r>
          </w:p>
        </w:tc>
        <w:tc>
          <w:tcPr>
            <w:tcW w:w="2118" w:type="dxa"/>
            <w:tcBorders>
              <w:left w:val="nil"/>
            </w:tcBorders>
          </w:tcPr>
          <w:p w14:paraId="05F6FBC6" w14:textId="2F43975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84FD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1" w:type="dxa"/>
            <w:vAlign w:val="center"/>
          </w:tcPr>
          <w:p w14:paraId="6F25967F" w14:textId="09A7466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52" w:type="dxa"/>
            <w:shd w:val="clear" w:color="auto" w:fill="FFFFFF" w:themeFill="background1"/>
          </w:tcPr>
          <w:p w14:paraId="100B6F7D" w14:textId="56EAF08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F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5F9FD682" w14:textId="77777777" w:rsidTr="00D07B28">
        <w:trPr>
          <w:trHeight w:val="375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9D945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34" w:type="dxa"/>
            <w:tcBorders>
              <w:left w:val="nil"/>
            </w:tcBorders>
            <w:vAlign w:val="center"/>
          </w:tcPr>
          <w:p w14:paraId="63B1193C" w14:textId="79E2DA76" w:rsidR="00654726" w:rsidRPr="00E670AC" w:rsidRDefault="00654726" w:rsidP="0065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Elektron mikroskobu analizleri için uygun doku hazırlama yöntemlerini kavrar.</w:t>
            </w:r>
          </w:p>
        </w:tc>
        <w:tc>
          <w:tcPr>
            <w:tcW w:w="2118" w:type="dxa"/>
            <w:tcBorders>
              <w:left w:val="nil"/>
            </w:tcBorders>
          </w:tcPr>
          <w:p w14:paraId="1C2205AA" w14:textId="4F114EF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84FD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1" w:type="dxa"/>
            <w:vAlign w:val="center"/>
          </w:tcPr>
          <w:p w14:paraId="60400FB1" w14:textId="046C3E9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52" w:type="dxa"/>
            <w:shd w:val="clear" w:color="auto" w:fill="FFFFFF" w:themeFill="background1"/>
          </w:tcPr>
          <w:p w14:paraId="14A6D757" w14:textId="0E1A464F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F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4BA7E759" w14:textId="77777777" w:rsidTr="00D07B28">
        <w:trPr>
          <w:trHeight w:val="375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F51205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34" w:type="dxa"/>
            <w:tcBorders>
              <w:left w:val="nil"/>
            </w:tcBorders>
            <w:vAlign w:val="center"/>
          </w:tcPr>
          <w:p w14:paraId="01C106AA" w14:textId="61145E04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Elektron mikroskobu görüntülerini yorumlama becerisi geliştirir</w:t>
            </w:r>
          </w:p>
        </w:tc>
        <w:tc>
          <w:tcPr>
            <w:tcW w:w="2118" w:type="dxa"/>
            <w:tcBorders>
              <w:left w:val="nil"/>
            </w:tcBorders>
          </w:tcPr>
          <w:p w14:paraId="652947C0" w14:textId="660EAD8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84FD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1" w:type="dxa"/>
            <w:vAlign w:val="center"/>
          </w:tcPr>
          <w:p w14:paraId="7BB28018" w14:textId="0339CC6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52" w:type="dxa"/>
            <w:shd w:val="clear" w:color="auto" w:fill="FFFFFF" w:themeFill="background1"/>
          </w:tcPr>
          <w:p w14:paraId="09E9066B" w14:textId="2108015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F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6EA034C2" w14:textId="77777777" w:rsidTr="00D07B28">
        <w:trPr>
          <w:trHeight w:val="375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632F2E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34" w:type="dxa"/>
            <w:tcBorders>
              <w:left w:val="nil"/>
            </w:tcBorders>
            <w:vAlign w:val="center"/>
          </w:tcPr>
          <w:p w14:paraId="0F15B621" w14:textId="1EEBC3E5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Hücre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ultrastrüktürünün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fizyolojik ve patolojik süreçlerdeki rolünü ilişkilendirir</w:t>
            </w:r>
            <w:r w:rsidRPr="00D45C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left w:val="nil"/>
            </w:tcBorders>
          </w:tcPr>
          <w:p w14:paraId="4EF8CF3A" w14:textId="5C23C11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84FD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1" w:type="dxa"/>
            <w:vAlign w:val="center"/>
          </w:tcPr>
          <w:p w14:paraId="3A32C999" w14:textId="47AAA44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52" w:type="dxa"/>
            <w:shd w:val="clear" w:color="auto" w:fill="FFFFFF" w:themeFill="background1"/>
          </w:tcPr>
          <w:p w14:paraId="496CD124" w14:textId="4B27583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F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</w:tbl>
    <w:p w14:paraId="7072B535" w14:textId="77777777" w:rsidR="00E670AC" w:rsidRPr="00E670AC" w:rsidRDefault="00E670AC" w:rsidP="00E670AC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*Öğretim Yöntemleri 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Anlatım, 2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Tartışma,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3: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Benzetim,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Soru</w:t>
      </w:r>
      <w:r w:rsidRPr="00E670AC">
        <w:rPr>
          <w:rFonts w:ascii="Cambria Math" w:eastAsiaTheme="minorHAnsi" w:hAnsi="Cambria Math" w:cs="Cambria Math"/>
          <w:sz w:val="16"/>
          <w:szCs w:val="16"/>
          <w:lang w:eastAsia="en-US"/>
        </w:rPr>
        <w:t>‐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Yanıt,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6: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Uygulama,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7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:Gözlem,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8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:Örnek Olay İncelemesi,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9: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Teknik Gezi,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10: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Sorun/Problem Çözme,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Bireysel Çalışma,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12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:Takım/Grup Çalışması,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13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:Beyin Fırtınası,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Tasarımı / Yönetimi,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 Hazırlama ve/veya Sunma </w:t>
      </w:r>
    </w:p>
    <w:p w14:paraId="7B9EB0F4" w14:textId="77777777" w:rsidR="00E670AC" w:rsidRDefault="00E670AC" w:rsidP="00E670A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**Ölçme Yöntemleri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A: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B: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Kısa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C: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Sözlü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D: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Ödev,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E: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F: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Makale İnceleme,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G: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Sunum,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I: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 Yapma Becerisi,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J: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İzleme,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K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:Devam;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L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:Juri Sınavı</w:t>
      </w:r>
    </w:p>
    <w:p w14:paraId="4875E5D6" w14:textId="77777777" w:rsidR="006F3A5F" w:rsidRDefault="006F3A5F" w:rsidP="00E670A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11F786D7" w14:textId="77777777" w:rsidR="00E670AC" w:rsidRPr="00E670AC" w:rsidRDefault="00E670AC" w:rsidP="00E670AC">
      <w:pPr>
        <w:spacing w:after="0" w:line="240" w:lineRule="auto"/>
        <w:rPr>
          <w:rFonts w:eastAsiaTheme="minorHAnsi"/>
          <w:sz w:val="20"/>
          <w:szCs w:val="20"/>
          <w:lang w:eastAsia="en-US"/>
        </w:rPr>
      </w:pPr>
    </w:p>
    <w:tbl>
      <w:tblPr>
        <w:tblStyle w:val="TabloKlavuzu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08"/>
        <w:gridCol w:w="7498"/>
      </w:tblGrid>
      <w:tr w:rsidR="00401D90" w:rsidRPr="00E670AC" w14:paraId="54D2F9EE" w14:textId="77777777" w:rsidTr="00401D90">
        <w:trPr>
          <w:trHeight w:val="212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5FFCA5DE" w14:textId="77777777" w:rsidR="00401D90" w:rsidRPr="00E670AC" w:rsidRDefault="00401D90" w:rsidP="00401D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Temel Ders Kitabı</w:t>
            </w:r>
          </w:p>
        </w:tc>
        <w:tc>
          <w:tcPr>
            <w:tcW w:w="7498" w:type="dxa"/>
            <w:shd w:val="clear" w:color="auto" w:fill="FFFFFF" w:themeFill="background1"/>
          </w:tcPr>
          <w:p w14:paraId="7D6B838B" w14:textId="77777777" w:rsidR="00654726" w:rsidRDefault="00654726" w:rsidP="00654726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KURUŞ, M</w:t>
            </w:r>
            <w:proofErr w:type="gram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HİSTOLOJİ Teknikler-Hücre-Doku-Sistemler Moleküller-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Laboratuar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-Klinik Yönleriyle Yaklaşımlar. 2020: Akademisyen Kitabevi.</w:t>
            </w:r>
          </w:p>
          <w:p w14:paraId="7A742597" w14:textId="20A25F7D" w:rsidR="00401D90" w:rsidRPr="003A7836" w:rsidRDefault="00654726" w:rsidP="0065472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Pawlina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proofErr w:type="gram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Histology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: A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Atlas :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Correlated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Cell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Molecular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. 2023: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Wolters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Kluwer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1D90" w:rsidRPr="00E670AC" w14:paraId="430ED67E" w14:textId="77777777" w:rsidTr="00401D90">
        <w:trPr>
          <w:trHeight w:val="315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3CCB04D7" w14:textId="77777777" w:rsidR="00401D90" w:rsidRPr="00E670AC" w:rsidRDefault="00401D90" w:rsidP="00401D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Yardımcı Kaynaklar</w:t>
            </w:r>
          </w:p>
        </w:tc>
        <w:tc>
          <w:tcPr>
            <w:tcW w:w="7498" w:type="dxa"/>
            <w:shd w:val="clear" w:color="auto" w:fill="FFFFFF" w:themeFill="background1"/>
          </w:tcPr>
          <w:p w14:paraId="53857CBA" w14:textId="77777777" w:rsidR="00401D90" w:rsidRPr="003A7836" w:rsidRDefault="00401D90" w:rsidP="00401D90">
            <w:pPr>
              <w:ind w:left="-3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1D90" w:rsidRPr="00E670AC" w14:paraId="41338CE2" w14:textId="77777777" w:rsidTr="00401D90">
        <w:trPr>
          <w:trHeight w:val="212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2B478155" w14:textId="77777777" w:rsidR="00401D90" w:rsidRPr="00E670AC" w:rsidRDefault="00401D90" w:rsidP="00401D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Derste Gerekli Araç ve Gereçler</w:t>
            </w:r>
          </w:p>
        </w:tc>
        <w:tc>
          <w:tcPr>
            <w:tcW w:w="7498" w:type="dxa"/>
            <w:shd w:val="clear" w:color="auto" w:fill="FFFFFF" w:themeFill="background1"/>
            <w:vAlign w:val="center"/>
          </w:tcPr>
          <w:p w14:paraId="71396062" w14:textId="77777777" w:rsidR="00401D90" w:rsidRPr="00E670AC" w:rsidRDefault="00401D90" w:rsidP="00401D9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71B0888C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E670AC" w:rsidRPr="00E670AC" w14:paraId="12B1C2DE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C7369E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Haftalık Planı</w:t>
            </w:r>
          </w:p>
        </w:tc>
      </w:tr>
      <w:tr w:rsidR="00E670AC" w:rsidRPr="00E670AC" w14:paraId="1328CDBF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D883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8B00124" w14:textId="77777777" w:rsidR="00E670AC" w:rsidRPr="00E670AC" w:rsidRDefault="00401D90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Hücrenin genel yapısı</w:t>
            </w:r>
          </w:p>
        </w:tc>
      </w:tr>
      <w:tr w:rsidR="00E670AC" w:rsidRPr="00E670AC" w14:paraId="07B53609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69E20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C1188AD" w14:textId="77777777" w:rsidR="00E670AC" w:rsidRPr="00E670AC" w:rsidRDefault="00401D90" w:rsidP="00401D90">
            <w:pPr>
              <w:tabs>
                <w:tab w:val="left" w:pos="1046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Hücre zarının yapısı ve özellikleri</w:t>
            </w:r>
          </w:p>
        </w:tc>
      </w:tr>
      <w:tr w:rsidR="00E670AC" w:rsidRPr="00E670AC" w14:paraId="077758EA" w14:textId="77777777" w:rsidTr="00E670AC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E69AE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D2AE59" w14:textId="77777777" w:rsidR="00E670AC" w:rsidRPr="00E670AC" w:rsidRDefault="00401D90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Çekirdek</w:t>
            </w:r>
          </w:p>
        </w:tc>
      </w:tr>
      <w:tr w:rsidR="00E670AC" w:rsidRPr="00E670AC" w14:paraId="41D52692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9AAE8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1270AC6" w14:textId="77777777" w:rsidR="00E670AC" w:rsidRPr="00E670AC" w:rsidRDefault="00401D90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Granüllü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endoplazma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retikulumu</w:t>
            </w:r>
            <w:proofErr w:type="spellEnd"/>
          </w:p>
        </w:tc>
      </w:tr>
      <w:tr w:rsidR="00E670AC" w:rsidRPr="00E670AC" w14:paraId="7502E733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35844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521994E" w14:textId="77777777" w:rsidR="00E670AC" w:rsidRPr="00E670AC" w:rsidRDefault="00401D90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Granülsüz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endoplazma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retikulumu</w:t>
            </w:r>
            <w:proofErr w:type="spellEnd"/>
          </w:p>
        </w:tc>
      </w:tr>
      <w:tr w:rsidR="00E670AC" w:rsidRPr="00E670AC" w14:paraId="3E03D7E2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6C93A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F6843F4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01D90" w:rsidRPr="003A7836">
              <w:rPr>
                <w:rFonts w:ascii="Times New Roman" w:hAnsi="Times New Roman" w:cs="Times New Roman"/>
                <w:bCs/>
                <w:sz w:val="20"/>
                <w:szCs w:val="20"/>
              </w:rPr>
              <w:t>Mitokondriyon</w:t>
            </w:r>
            <w:proofErr w:type="spellEnd"/>
          </w:p>
        </w:tc>
      </w:tr>
      <w:tr w:rsidR="00E670AC" w:rsidRPr="00E670AC" w14:paraId="11EAC7A2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7DD6B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A1F2C1" w14:textId="77777777" w:rsidR="00E670AC" w:rsidRPr="00E670AC" w:rsidRDefault="00F51F3A" w:rsidP="00E670A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organeller</w:t>
            </w:r>
            <w:proofErr w:type="spellEnd"/>
          </w:p>
        </w:tc>
      </w:tr>
      <w:tr w:rsidR="00E670AC" w:rsidRPr="00E670AC" w14:paraId="11884B85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F94C7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4F68CE7" w14:textId="77777777" w:rsidR="00E670AC" w:rsidRPr="00E670AC" w:rsidRDefault="00F51F3A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Sınavlar</w:t>
            </w:r>
          </w:p>
        </w:tc>
      </w:tr>
      <w:tr w:rsidR="00E670AC" w:rsidRPr="00E670AC" w14:paraId="6561F815" w14:textId="77777777" w:rsidTr="00E670AC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C5D96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5310A39" w14:textId="77777777" w:rsidR="00E670AC" w:rsidRPr="00E670AC" w:rsidRDefault="00401D90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Bağlantı </w:t>
            </w:r>
            <w:proofErr w:type="gram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kompleksleri</w:t>
            </w:r>
            <w:proofErr w:type="gramEnd"/>
          </w:p>
        </w:tc>
      </w:tr>
      <w:tr w:rsidR="00E670AC" w:rsidRPr="00E670AC" w14:paraId="5F104533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77337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9FF37E6" w14:textId="77777777" w:rsidR="00E670AC" w:rsidRPr="00E670AC" w:rsidRDefault="00401D90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Hücrenin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apikal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ve bazal özellikleri</w:t>
            </w:r>
          </w:p>
        </w:tc>
      </w:tr>
      <w:tr w:rsidR="00E670AC" w:rsidRPr="00E670AC" w14:paraId="63CE8E1B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3B9CC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FFA63AC" w14:textId="77777777" w:rsidR="00E670AC" w:rsidRPr="00E670AC" w:rsidRDefault="00401D90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Hücre ultra strüktürü incelemesinde kullanılan cihazlar</w:t>
            </w:r>
          </w:p>
        </w:tc>
      </w:tr>
      <w:tr w:rsidR="00E670AC" w:rsidRPr="00E670AC" w14:paraId="372D7F48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2E8CB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2D9C37E" w14:textId="77777777" w:rsidR="00E670AC" w:rsidRPr="00E670AC" w:rsidRDefault="00401D90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bCs/>
                <w:sz w:val="20"/>
                <w:szCs w:val="20"/>
              </w:rPr>
              <w:t>TEM cihazı</w:t>
            </w:r>
          </w:p>
        </w:tc>
      </w:tr>
      <w:tr w:rsidR="00E670AC" w:rsidRPr="00E670AC" w14:paraId="6519EC5A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78C41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F06DB5B" w14:textId="77777777" w:rsidR="00E670AC" w:rsidRPr="00E670AC" w:rsidRDefault="00401D90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SEM cihazı</w:t>
            </w:r>
          </w:p>
        </w:tc>
      </w:tr>
      <w:tr w:rsidR="00E670AC" w:rsidRPr="00E670AC" w14:paraId="530D41BA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8D1EA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6DE8E7D" w14:textId="77777777" w:rsidR="00E670AC" w:rsidRPr="00E670AC" w:rsidRDefault="00401D90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TEM için doku hazırlama ilkeleri</w:t>
            </w:r>
          </w:p>
        </w:tc>
      </w:tr>
      <w:tr w:rsidR="00E670AC" w:rsidRPr="00E670AC" w14:paraId="30AD7A92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9F613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360B933" w14:textId="77777777" w:rsidR="00E670AC" w:rsidRPr="00E670AC" w:rsidRDefault="00401D90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SEM için doku hazırlama ilkeleri</w:t>
            </w:r>
          </w:p>
        </w:tc>
      </w:tr>
      <w:tr w:rsidR="00E670AC" w:rsidRPr="00E670AC" w14:paraId="7837B2BC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410D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0473E8E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sınavları</w:t>
            </w:r>
          </w:p>
        </w:tc>
      </w:tr>
    </w:tbl>
    <w:p w14:paraId="0BD0DEE5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86"/>
        <w:gridCol w:w="1272"/>
        <w:gridCol w:w="1274"/>
        <w:gridCol w:w="1274"/>
      </w:tblGrid>
      <w:tr w:rsidR="00E670AC" w:rsidRPr="00E670AC" w14:paraId="137AAB00" w14:textId="77777777" w:rsidTr="00401D90">
        <w:trPr>
          <w:trHeight w:val="276"/>
        </w:trPr>
        <w:tc>
          <w:tcPr>
            <w:tcW w:w="9606" w:type="dxa"/>
            <w:gridSpan w:val="4"/>
            <w:shd w:val="clear" w:color="auto" w:fill="FFF2CC" w:themeFill="accent4" w:themeFillTint="33"/>
            <w:vAlign w:val="center"/>
          </w:tcPr>
          <w:p w14:paraId="6703AFC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İş Yükünün Hesaplanması</w:t>
            </w:r>
          </w:p>
        </w:tc>
      </w:tr>
      <w:tr w:rsidR="00E670AC" w:rsidRPr="00E670AC" w14:paraId="5633AD72" w14:textId="77777777" w:rsidTr="00197154">
        <w:trPr>
          <w:trHeight w:val="276"/>
        </w:trPr>
        <w:tc>
          <w:tcPr>
            <w:tcW w:w="5786" w:type="dxa"/>
            <w:shd w:val="clear" w:color="auto" w:fill="FFF2CC" w:themeFill="accent4" w:themeFillTint="33"/>
            <w:vAlign w:val="center"/>
          </w:tcPr>
          <w:p w14:paraId="63FEECB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1272" w:type="dxa"/>
            <w:shd w:val="clear" w:color="auto" w:fill="FFF2CC" w:themeFill="accent4" w:themeFillTint="33"/>
            <w:vAlign w:val="center"/>
          </w:tcPr>
          <w:p w14:paraId="45CB76B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274" w:type="dxa"/>
            <w:shd w:val="clear" w:color="auto" w:fill="FFF2CC" w:themeFill="accent4" w:themeFillTint="33"/>
            <w:vAlign w:val="center"/>
          </w:tcPr>
          <w:p w14:paraId="2996A66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Süresi (Saat)</w:t>
            </w:r>
          </w:p>
        </w:tc>
        <w:tc>
          <w:tcPr>
            <w:tcW w:w="1274" w:type="dxa"/>
            <w:shd w:val="clear" w:color="auto" w:fill="FFF2CC" w:themeFill="accent4" w:themeFillTint="33"/>
            <w:vAlign w:val="center"/>
          </w:tcPr>
          <w:p w14:paraId="137A4EF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İş Yükü (saat)</w:t>
            </w:r>
          </w:p>
        </w:tc>
      </w:tr>
      <w:tr w:rsidR="00197154" w:rsidRPr="00E670AC" w14:paraId="65C318A3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1791E135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Ders Süresi (haftalık toplam ders saati)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796C38" w14:textId="50A56EC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7398281" w14:textId="47EB3D0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4504065" w14:textId="1530364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28A7AEBA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08951D07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Sınıf Ders çalışma süresi (tekrar, pekiştirme, ön çalışma, ...)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B875A07" w14:textId="5DA7285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2959921" w14:textId="385F231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02077FA" w14:textId="5AC2358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4279840C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3E6E79E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Ödev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C506E45" w14:textId="13818ED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4A306B1" w14:textId="7251406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D445B8F" w14:textId="46B4795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197154" w:rsidRPr="00E670AC" w14:paraId="22A338BF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ACB8704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D07894E" w14:textId="480D800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52B61E9" w14:textId="04272BA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C57E2C4" w14:textId="71847CD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57D02E07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6AC4AC0F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Kısa Sınav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09AFE4" w14:textId="05CE885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CAD7BA6" w14:textId="77A42F7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66D3D28" w14:textId="1A29B61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0C387970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68829E2E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Sözlü Sınav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5FB2A2B" w14:textId="1458F27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3F8D9D32" w14:textId="42E3812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36D45E75" w14:textId="46EEB76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4AB19FDF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6D976360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Sözlü Sınav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CC41B9" w14:textId="22A43CA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E024D1F" w14:textId="409DA77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9555BDB" w14:textId="2937118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02B3E8A2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1B4F1A83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Rapor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4B8C7AA" w14:textId="2FBB75C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FD0A7CF" w14:textId="1CC3EEC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2C2B55A" w14:textId="767C071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5511D4A8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AF04567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Proje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EA353E1" w14:textId="4D75B31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AD5E4A2" w14:textId="1EDB56B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AB10B78" w14:textId="39A43BC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283EC7D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2818179C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Sunum (hazırlık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F4E88B3" w14:textId="58B7F533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2DF0A60" w14:textId="40E9FB4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19DEC6E" w14:textId="0D4EC0C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0F802075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3A14378D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Uygulama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4A3EDC8" w14:textId="17FC43C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FE5F3D1" w14:textId="015FB0E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3C74A75" w14:textId="7CBC2E9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3DC4AA4A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169D397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3E70C58" w14:textId="1E19406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1D14032" w14:textId="0059A01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39888CA" w14:textId="2007FEA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2EC285C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3CC5AAEE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63B4255" w14:textId="79975DA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A6C7080" w14:textId="135E0EA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D24AC21" w14:textId="160DE26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152C7692" w14:textId="77777777" w:rsidTr="00197154">
        <w:trPr>
          <w:trHeight w:val="276"/>
        </w:trPr>
        <w:tc>
          <w:tcPr>
            <w:tcW w:w="5786" w:type="dxa"/>
            <w:shd w:val="clear" w:color="auto" w:fill="FFFFFF" w:themeFill="background1"/>
            <w:vAlign w:val="center"/>
          </w:tcPr>
          <w:p w14:paraId="58D51801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206BC41" w14:textId="28B095F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770AD94" w14:textId="58FCDA8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8BFE7CE" w14:textId="1FF7CD3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97154" w:rsidRPr="00E670AC" w14:paraId="2BFF327D" w14:textId="77777777" w:rsidTr="00197154">
        <w:trPr>
          <w:trHeight w:val="276"/>
        </w:trPr>
        <w:tc>
          <w:tcPr>
            <w:tcW w:w="578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CD835F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835C688" w14:textId="3C77B2A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20DFBE9" w14:textId="4A4EA73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D8615CD" w14:textId="701E502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</w:tr>
      <w:tr w:rsidR="00197154" w:rsidRPr="00E670AC" w14:paraId="72D52A06" w14:textId="77777777" w:rsidTr="00197154">
        <w:trPr>
          <w:trHeight w:val="276"/>
        </w:trPr>
        <w:tc>
          <w:tcPr>
            <w:tcW w:w="578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40B727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5BF59E3" w14:textId="59AECA7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8E84A14" w14:textId="566D05F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26EE1B2" w14:textId="04E820F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97154" w:rsidRPr="00E670AC" w14:paraId="2B523B96" w14:textId="77777777" w:rsidTr="00197154">
        <w:trPr>
          <w:trHeight w:val="276"/>
        </w:trPr>
        <w:tc>
          <w:tcPr>
            <w:tcW w:w="578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BA2981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ED73E69" w14:textId="5845E3B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282286D" w14:textId="0C3D0B7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6558EC0" w14:textId="1CECB77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3F294BD2" w14:textId="77777777" w:rsidTr="00197154">
        <w:trPr>
          <w:trHeight w:val="276"/>
        </w:trPr>
        <w:tc>
          <w:tcPr>
            <w:tcW w:w="57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C4C030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30DAAFB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E654C3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E670AC" w:rsidRPr="00E670AC" w14:paraId="1F36372F" w14:textId="77777777" w:rsidTr="00197154">
        <w:trPr>
          <w:trHeight w:val="307"/>
        </w:trPr>
        <w:tc>
          <w:tcPr>
            <w:tcW w:w="57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4E848B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53F8664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 / 30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1135F2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E670AC" w:rsidRPr="00E670AC" w14:paraId="7C6788D8" w14:textId="77777777" w:rsidTr="00197154">
        <w:trPr>
          <w:trHeight w:val="276"/>
        </w:trPr>
        <w:tc>
          <w:tcPr>
            <w:tcW w:w="578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EFBBA5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auto"/>
            </w:tcBorders>
            <w:vAlign w:val="center"/>
          </w:tcPr>
          <w:p w14:paraId="70FEA445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AKTS Kredisi</w:t>
            </w:r>
          </w:p>
        </w:tc>
        <w:tc>
          <w:tcPr>
            <w:tcW w:w="1274" w:type="dxa"/>
            <w:vAlign w:val="center"/>
          </w:tcPr>
          <w:p w14:paraId="73F0EAA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14:paraId="2AF9C7DF" w14:textId="77777777" w:rsidR="00E670AC" w:rsidRPr="00E670AC" w:rsidRDefault="00E670AC" w:rsidP="00E670AC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E670AC" w:rsidRPr="00E670AC" w14:paraId="765C040A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B75842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eastAsiaTheme="minorHAnsi"/>
                <w:lang w:eastAsia="en-US"/>
              </w:rPr>
              <w:lastRenderedPageBreak/>
              <w:tab/>
            </w: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Değerlendirme</w:t>
            </w:r>
          </w:p>
        </w:tc>
      </w:tr>
      <w:tr w:rsidR="00E670AC" w:rsidRPr="00E670AC" w14:paraId="566F17FB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4313EA18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6E087B4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</w:tr>
      <w:tr w:rsidR="00E670AC" w:rsidRPr="00E670AC" w14:paraId="720CB7CD" w14:textId="77777777" w:rsidTr="00E670AC">
        <w:trPr>
          <w:trHeight w:val="369"/>
        </w:trPr>
        <w:sdt>
          <w:sdtPr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id w:val="-1950532372"/>
            <w:placeholder>
              <w:docPart w:val="71E822D22152475E8D338E9DBEF25A89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7EF7DE4F" w14:textId="0195D73E" w:rsidR="00E670AC" w:rsidRPr="00E670AC" w:rsidRDefault="00654726" w:rsidP="00E670AC">
                <w:pPr>
                  <w:spacing w:after="0" w:line="240" w:lineRule="auto"/>
                  <w:ind w:left="303"/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</w:pPr>
                <w:r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6186CA5" w14:textId="77777777" w:rsidR="00E670AC" w:rsidRPr="00E670AC" w:rsidRDefault="00401D90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153B0971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6CF426B6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6D7DFC0A" w14:textId="77777777" w:rsidR="00E670AC" w:rsidRPr="00E670AC" w:rsidRDefault="00401D90" w:rsidP="00CF656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2FB20A2F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14E5E6A1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3827" w:type="dxa"/>
            <w:vAlign w:val="center"/>
          </w:tcPr>
          <w:p w14:paraId="52CD7944" w14:textId="77777777" w:rsidR="00E670AC" w:rsidRPr="00E670AC" w:rsidRDefault="00401D90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14:paraId="5C3D76CD" w14:textId="77777777" w:rsidR="00E670AC" w:rsidRPr="00E670AC" w:rsidRDefault="00401D90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  <w:r>
        <w:rPr>
          <w:rFonts w:eastAsiaTheme="minorHAnsi"/>
          <w:sz w:val="10"/>
          <w:szCs w:val="10"/>
          <w:lang w:eastAsia="en-US"/>
        </w:rPr>
        <w:t>100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74"/>
        <w:gridCol w:w="8477"/>
        <w:gridCol w:w="588"/>
      </w:tblGrid>
      <w:tr w:rsidR="00E670AC" w:rsidRPr="00E670AC" w14:paraId="1A8E5294" w14:textId="77777777" w:rsidTr="00CA78FD">
        <w:trPr>
          <w:trHeight w:val="20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038C7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DERSİN ÖĞRENİM ÇIKTILARININ PROGRAM ÇIKTILARI (PÇ) İLE OLAN İLİŞKİSİ</w:t>
            </w:r>
          </w:p>
          <w:p w14:paraId="4C314E1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(5: Çok yüksek, 4: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Yüksek,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3: Orta, 2: Düşük, 1: Çok düşük,)</w:t>
            </w:r>
          </w:p>
        </w:tc>
      </w:tr>
      <w:tr w:rsidR="00E670AC" w:rsidRPr="00E670AC" w14:paraId="4C743A22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2B96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F82C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PROGRAM ÇIKTISI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97F3E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Katkı</w:t>
            </w:r>
          </w:p>
        </w:tc>
      </w:tr>
      <w:tr w:rsidR="00401D90" w:rsidRPr="00E670AC" w14:paraId="199305F6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1E70F0F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396AB9" w14:textId="77777777" w:rsidR="00401D90" w:rsidRPr="003A7836" w:rsidRDefault="00401D90" w:rsidP="00401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alanında uzmanlık düzeyinde güncel bilgilere sahiptir, bunları geliştirir ve derinleştirir.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BFFE7F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01D90" w:rsidRPr="00E670AC" w14:paraId="618F9646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8586E35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88B7CE" w14:textId="77777777" w:rsidR="00401D90" w:rsidRPr="003A7836" w:rsidRDefault="00401D90" w:rsidP="00401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ilişkili olduğu disiplinler arasındaki etkileşimi kavrar ve kullanır.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00176E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401D90" w:rsidRPr="00E670AC" w14:paraId="247C5097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84E7ED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C24989" w14:textId="77777777" w:rsidR="00401D90" w:rsidRPr="003A7836" w:rsidRDefault="00401D90" w:rsidP="00401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Alanının gerektirdiği düzeyde bilgi teknolojileri, teknik </w:t>
            </w:r>
            <w:proofErr w:type="gram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ekipman</w:t>
            </w:r>
            <w:proofErr w:type="gram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alana özgü olan cihaz ve aletler hakkında bilgi sahibidir.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8BEFD3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01D90" w:rsidRPr="00E670AC" w14:paraId="2DA6D7A8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02C69A7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DDF95E" w14:textId="77777777" w:rsidR="00401D90" w:rsidRPr="003A7836" w:rsidRDefault="00401D90" w:rsidP="00401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Dokuya uygun </w:t>
            </w:r>
            <w:proofErr w:type="spell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preparasyon</w:t>
            </w:r>
            <w:proofErr w:type="spell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boyama tekniklerini uygulayabilir.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B472DA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401D90" w:rsidRPr="00E670AC" w14:paraId="396678CA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AC264A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45D20F" w14:textId="77777777" w:rsidR="00401D90" w:rsidRPr="003A7836" w:rsidRDefault="00401D90" w:rsidP="00401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Mikroskopları kullanabilme becerisine sahip olma ve Hücre, Doku ve organların mikroskobik düzeyde inceleyebilme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982F97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401D90" w:rsidRPr="00E670AC" w14:paraId="4605E311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34BB6B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06D024" w14:textId="77777777" w:rsidR="00401D90" w:rsidRPr="003A7836" w:rsidRDefault="00401D90" w:rsidP="00401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edindiği uzmanlık düzeyindeki kuramsal ve uygulamalı bilgilerini kullanır.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6BA782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401D90" w:rsidRPr="00E670AC" w14:paraId="52C15F97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E4EFE5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D41388" w14:textId="77777777" w:rsidR="00401D90" w:rsidRPr="003A7836" w:rsidRDefault="00401D90" w:rsidP="00401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sahip olduğu bilgileri farklı disiplinlerden gelen bilgilerle bütünleştirip yeni bilgiler oluşturmak için yorumlar, değişik araştırma yöntemleri kullanarak analiz ve sentez yapar ve çözüm önerileri getirir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FE459D" w14:textId="77777777" w:rsidR="00401D90" w:rsidRPr="00E670AC" w:rsidRDefault="00401D90" w:rsidP="00401D90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3</w:t>
            </w:r>
          </w:p>
        </w:tc>
      </w:tr>
      <w:tr w:rsidR="00401D90" w:rsidRPr="00E670AC" w14:paraId="5FC62089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7D0F9A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CC686D" w14:textId="77777777" w:rsidR="00401D90" w:rsidRPr="003A7836" w:rsidRDefault="00401D90" w:rsidP="00401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İnsan embriyolojik gelişimini ve gelişimi düzenleyen moleküler mekanizmaları kavrayabilir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F0380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01D90" w:rsidRPr="00E670AC" w14:paraId="301D5BA1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DB1C35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D6016F" w14:textId="77777777" w:rsidR="00401D90" w:rsidRPr="003A7836" w:rsidRDefault="00401D90" w:rsidP="00401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Eğitime katkı sağlayacak bilgi ve beceriye sahip olur ve Yeteneklerini geliştirmek için bilgiye ulaşma yöntemlerini bilir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01D38C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401D90" w:rsidRPr="00E670AC" w14:paraId="48261EC6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510B0C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21CA36" w14:textId="77777777" w:rsidR="00401D90" w:rsidRPr="003A7836" w:rsidRDefault="00401D90" w:rsidP="00401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Bağımsız olarak oluşturduğu özgün hipotezleri projeye dönüştürüp yazabilir ve yönetebilir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576764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401D90" w:rsidRPr="00E670AC" w14:paraId="4C4B6940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777BA6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CF9AD1" w14:textId="77777777" w:rsidR="00401D90" w:rsidRPr="003A7836" w:rsidRDefault="00401D90" w:rsidP="00401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Mesleki sorumluluk bilincine sahip olur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34C84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401D90" w:rsidRPr="00E670AC" w14:paraId="5E32B0A6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119B7D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86B8B8" w14:textId="77777777" w:rsidR="00401D90" w:rsidRPr="003A7836" w:rsidRDefault="00401D90" w:rsidP="00401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ile ilgili grup çalışmalarını yürütebilme sorumluluğunu taşır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9280F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401D90" w:rsidRPr="00E670AC" w14:paraId="739B38C1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AFAB0B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419D90" w14:textId="77777777" w:rsidR="00401D90" w:rsidRPr="003A7836" w:rsidRDefault="00401D90" w:rsidP="00401D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Becerisine sahip olur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466B9D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401D90" w:rsidRPr="00E670AC" w14:paraId="5D5D1268" w14:textId="77777777" w:rsidTr="00CA78FD">
        <w:trPr>
          <w:trHeight w:val="2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DD3256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E0C836" w14:textId="77777777" w:rsidR="00401D90" w:rsidRPr="003A7836" w:rsidRDefault="00401D90" w:rsidP="00401D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Temel Kavramları Merkeze Alarak Etik Problemlere Yaklaşma Becerisi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kazanur</w:t>
            </w:r>
            <w:proofErr w:type="spellEnd"/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6D9795" w14:textId="77777777" w:rsidR="00401D90" w:rsidRPr="00E670AC" w:rsidRDefault="00401D90" w:rsidP="00401D9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E670AC" w:rsidRPr="00E670AC" w14:paraId="232FCDD1" w14:textId="77777777" w:rsidTr="00CA78FD">
        <w:trPr>
          <w:gridBefore w:val="2"/>
          <w:wBefore w:w="9051" w:type="dxa"/>
          <w:trHeight w:val="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81378" w14:textId="77777777" w:rsidR="00E670AC" w:rsidRPr="00E670AC" w:rsidRDefault="00E670AC" w:rsidP="00E670AC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eastAsia="en-US"/>
              </w:rPr>
            </w:pPr>
          </w:p>
        </w:tc>
      </w:tr>
    </w:tbl>
    <w:p w14:paraId="7BF7A1FD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660E69A8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51F850E2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118"/>
        <w:gridCol w:w="1418"/>
        <w:gridCol w:w="1843"/>
        <w:gridCol w:w="1842"/>
      </w:tblGrid>
      <w:tr w:rsidR="00E670AC" w:rsidRPr="00E670AC" w14:paraId="4C53F7F3" w14:textId="77777777" w:rsidTr="00E670A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E43DBC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DERSİN YÜRÜTÜCÜLERİ</w:t>
            </w:r>
          </w:p>
        </w:tc>
      </w:tr>
      <w:tr w:rsidR="00E670AC" w:rsidRPr="00E670AC" w14:paraId="24ECF3CD" w14:textId="77777777" w:rsidTr="00401D90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C5C131F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Yürütücü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356710B" w14:textId="77777777" w:rsidR="00E670AC" w:rsidRPr="00E670AC" w:rsidRDefault="00401D90" w:rsidP="00401D90">
            <w:pPr>
              <w:tabs>
                <w:tab w:val="left" w:pos="7800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01D9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Prof. Dr. Dilek BURUKOĞLU DÖNMEZ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3B723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9A4D5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79547B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4EB69C66" w14:textId="77777777" w:rsidTr="00401D90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151BB6B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İmza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78FB756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793250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BF941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FE63CC8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4E9AC36E" w14:textId="77777777" w:rsidR="00401D90" w:rsidRDefault="00401D90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2482CA7" w14:textId="290E7068" w:rsidR="00401D90" w:rsidRPr="00CA78FD" w:rsidRDefault="00401D90" w:rsidP="00CA78FD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right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CA78FD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Tarih: </w:t>
      </w:r>
      <w:r w:rsidR="00436547">
        <w:rPr>
          <w:rFonts w:ascii="Times New Roman" w:hAnsi="Times New Roman" w:cs="Times New Roman"/>
          <w:b/>
          <w:sz w:val="20"/>
          <w:szCs w:val="20"/>
        </w:rPr>
        <w:t>23.02.2026</w:t>
      </w:r>
    </w:p>
    <w:p w14:paraId="45E5C667" w14:textId="77777777" w:rsidR="00CA78FD" w:rsidRDefault="00CA78FD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7E1A1123" w14:textId="77777777" w:rsidR="00197194" w:rsidRDefault="00197194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16D7DECF" w14:textId="77777777" w:rsidR="00197194" w:rsidRDefault="00197194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6A3CE7AD" w14:textId="77777777" w:rsidR="00197194" w:rsidRDefault="00197194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66F4A332" w14:textId="77777777" w:rsidR="00CA78FD" w:rsidRDefault="00CA78FD" w:rsidP="00654726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11C4E745" w14:textId="77777777" w:rsidR="00654726" w:rsidRDefault="00654726" w:rsidP="00654726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0A121C4F" w14:textId="77777777" w:rsidR="00654726" w:rsidRDefault="00654726" w:rsidP="00654726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4229F059" w14:textId="77777777" w:rsidR="00654726" w:rsidRDefault="00654726" w:rsidP="00654726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5225AE53" w14:textId="77777777" w:rsidR="00CA78FD" w:rsidRDefault="00CA78FD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A9D74FB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</w:rPr>
        <w:lastRenderedPageBreak/>
        <w:drawing>
          <wp:anchor distT="0" distB="0" distL="0" distR="0" simplePos="0" relativeHeight="251667456" behindDoc="0" locked="0" layoutInCell="1" allowOverlap="1" wp14:anchorId="659BBC42" wp14:editId="22921907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559D77F5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150FC361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18C71DC2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C27F82">
        <w:rPr>
          <w:rFonts w:ascii="Times New Roman" w:hAnsi="Times New Roman" w:cs="Times New Roman"/>
          <w:b/>
        </w:rPr>
        <w:t>HİSTOLOJİ ve EMBRİYOLOJİ</w:t>
      </w:r>
      <w:r>
        <w:rPr>
          <w:rFonts w:ascii="Times New Roman" w:eastAsia="Times New Roman" w:hAnsi="Times New Roman" w:cs="Times New Roman"/>
          <w:b/>
          <w:spacing w:val="-2"/>
        </w:rPr>
        <w:t xml:space="preserve"> ANABİLİM DALI</w:t>
      </w:r>
    </w:p>
    <w:p w14:paraId="29CD53D3" w14:textId="77777777" w:rsidR="00E670AC" w:rsidRPr="00285FA2" w:rsidRDefault="00E670AC" w:rsidP="00E670AC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E670AC" w:rsidRPr="00E670AC" w14:paraId="665AC38B" w14:textId="77777777" w:rsidTr="00E670A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45158FE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673E915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Kodu</w:t>
            </w:r>
          </w:p>
        </w:tc>
      </w:tr>
      <w:tr w:rsidR="00E670AC" w:rsidRPr="00E670AC" w14:paraId="460EC81D" w14:textId="77777777" w:rsidTr="00E670AC">
        <w:trPr>
          <w:trHeight w:val="397"/>
        </w:trPr>
        <w:tc>
          <w:tcPr>
            <w:tcW w:w="6506" w:type="dxa"/>
            <w:vAlign w:val="center"/>
          </w:tcPr>
          <w:p w14:paraId="430C9EE3" w14:textId="77777777" w:rsidR="00E670AC" w:rsidRPr="00E670AC" w:rsidRDefault="00401D90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01D9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İN VİVO EMBRİYOGENEZ</w:t>
            </w:r>
          </w:p>
        </w:tc>
        <w:tc>
          <w:tcPr>
            <w:tcW w:w="3118" w:type="dxa"/>
            <w:vAlign w:val="center"/>
          </w:tcPr>
          <w:p w14:paraId="563839D0" w14:textId="77777777" w:rsidR="00E670AC" w:rsidRPr="00E670AC" w:rsidRDefault="00401D90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2" w:name="DERS521903204"/>
            <w:proofErr w:type="gramStart"/>
            <w:r w:rsidRPr="003A7836">
              <w:rPr>
                <w:rFonts w:ascii="Times New Roman" w:hAnsi="Times New Roman" w:cs="Times New Roman"/>
                <w:b/>
                <w:sz w:val="20"/>
                <w:szCs w:val="20"/>
              </w:rPr>
              <w:t>521903204</w:t>
            </w:r>
            <w:bookmarkEnd w:id="2"/>
            <w:proofErr w:type="gramEnd"/>
          </w:p>
        </w:tc>
      </w:tr>
    </w:tbl>
    <w:p w14:paraId="401FDB6C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E670AC" w:rsidRPr="00E670AC" w14:paraId="620F4891" w14:textId="77777777" w:rsidTr="00E670A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2131A4B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0889ACB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24B3E25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23FDFE3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AKTS</w:t>
            </w:r>
          </w:p>
        </w:tc>
      </w:tr>
      <w:tr w:rsidR="00E670AC" w:rsidRPr="00E670AC" w14:paraId="551B2D13" w14:textId="77777777" w:rsidTr="00E670A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7F5FDDC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1BCC2C3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2C8AC1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677FE3F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3058AE1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70AC" w:rsidRPr="00E670AC" w14:paraId="5B426928" w14:textId="77777777" w:rsidTr="00E670AC">
        <w:trPr>
          <w:trHeight w:val="397"/>
        </w:trPr>
        <w:tc>
          <w:tcPr>
            <w:tcW w:w="1928" w:type="dxa"/>
            <w:vAlign w:val="center"/>
          </w:tcPr>
          <w:p w14:paraId="0E9D1CC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BAHAR </w:t>
            </w:r>
          </w:p>
          <w:p w14:paraId="3C64CC5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GÜZ </w:t>
            </w:r>
            <w:r w:rsidR="001344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X</w:t>
            </w:r>
            <w:proofErr w:type="gramEnd"/>
          </w:p>
        </w:tc>
        <w:tc>
          <w:tcPr>
            <w:tcW w:w="1885" w:type="dxa"/>
            <w:vAlign w:val="center"/>
          </w:tcPr>
          <w:p w14:paraId="01FFF03D" w14:textId="77777777" w:rsidR="00E670AC" w:rsidRPr="00E670AC" w:rsidRDefault="0013444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52B00457" w14:textId="77777777" w:rsidR="00E670AC" w:rsidRPr="00E670AC" w:rsidRDefault="0013444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13" w:type="dxa"/>
            <w:vAlign w:val="center"/>
          </w:tcPr>
          <w:p w14:paraId="45A34F94" w14:textId="77777777" w:rsidR="00E670AC" w:rsidRPr="00E670AC" w:rsidRDefault="0013444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4" w:type="dxa"/>
            <w:vAlign w:val="center"/>
          </w:tcPr>
          <w:p w14:paraId="2530C6AC" w14:textId="77777777" w:rsidR="00E670AC" w:rsidRPr="00E670AC" w:rsidRDefault="0013444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7,5</w:t>
            </w:r>
          </w:p>
        </w:tc>
      </w:tr>
    </w:tbl>
    <w:p w14:paraId="1DC917F9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E670AC" w:rsidRPr="00E670AC" w14:paraId="6C3876A6" w14:textId="77777777" w:rsidTr="00E670AC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46A9694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Kategorisi (kredi dağılımı)</w:t>
            </w:r>
          </w:p>
        </w:tc>
      </w:tr>
      <w:tr w:rsidR="00E670AC" w:rsidRPr="00E670AC" w14:paraId="233A43BE" w14:textId="77777777" w:rsidTr="00E670AC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4D2C9E7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3C70A5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5E3F19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4B8D73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226631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25B4C6C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Sağlık Bilimleri</w:t>
            </w:r>
          </w:p>
        </w:tc>
      </w:tr>
      <w:tr w:rsidR="00E670AC" w:rsidRPr="00E670AC" w14:paraId="44B57BDB" w14:textId="77777777" w:rsidTr="00E670AC">
        <w:trPr>
          <w:trHeight w:val="388"/>
        </w:trPr>
        <w:tc>
          <w:tcPr>
            <w:tcW w:w="1545" w:type="dxa"/>
            <w:vAlign w:val="center"/>
          </w:tcPr>
          <w:p w14:paraId="0D45912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0DDBFA3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60D947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205D20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456475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</w:tcPr>
          <w:p w14:paraId="0CFC437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14:paraId="015D66EA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E670AC" w:rsidRPr="00E670AC" w14:paraId="315150AE" w14:textId="77777777" w:rsidTr="00E670A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7741D72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E6E8B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C7A0CF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Türü</w:t>
            </w:r>
          </w:p>
        </w:tc>
      </w:tr>
      <w:tr w:rsidR="00E670AC" w:rsidRPr="00E670AC" w14:paraId="1A2003AA" w14:textId="77777777" w:rsidTr="00E670AC">
        <w:trPr>
          <w:trHeight w:val="397"/>
        </w:trPr>
        <w:tc>
          <w:tcPr>
            <w:tcW w:w="3208" w:type="dxa"/>
            <w:vAlign w:val="center"/>
          </w:tcPr>
          <w:p w14:paraId="1790E5F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3208" w:type="dxa"/>
            <w:vAlign w:val="center"/>
          </w:tcPr>
          <w:p w14:paraId="2CD3553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YÜKSEK LİSANS</w:t>
            </w:r>
          </w:p>
        </w:tc>
        <w:tc>
          <w:tcPr>
            <w:tcW w:w="3208" w:type="dxa"/>
            <w:vAlign w:val="center"/>
          </w:tcPr>
          <w:p w14:paraId="42796EC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ZORUNLU</w:t>
            </w:r>
            <w:r w:rsidR="001344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X</w:t>
            </w:r>
          </w:p>
          <w:p w14:paraId="479AD66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SEÇMELİ </w:t>
            </w:r>
          </w:p>
        </w:tc>
      </w:tr>
    </w:tbl>
    <w:p w14:paraId="593946DB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05601EF2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E670AC" w:rsidRPr="00E670AC" w14:paraId="30069999" w14:textId="77777777" w:rsidTr="0013444B">
        <w:trPr>
          <w:trHeight w:val="139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38FE628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27D67DE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3444B" w:rsidRPr="00E670AC" w14:paraId="54D5EEA3" w14:textId="77777777" w:rsidTr="0013444B">
        <w:trPr>
          <w:trHeight w:val="335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83F5648" w14:textId="77777777" w:rsidR="0013444B" w:rsidRPr="00E670AC" w:rsidRDefault="0013444B" w:rsidP="0013444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</w:tcPr>
          <w:p w14:paraId="00DDB784" w14:textId="77777777" w:rsidR="0013444B" w:rsidRPr="003A7836" w:rsidRDefault="0013444B" w:rsidP="0013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İnsanın üremesindeki temel olayların ve mekanizmaların öğrenilmesi</w:t>
            </w:r>
          </w:p>
        </w:tc>
      </w:tr>
      <w:tr w:rsidR="0013444B" w:rsidRPr="00E670AC" w14:paraId="04A68B67" w14:textId="77777777" w:rsidTr="0013444B">
        <w:trPr>
          <w:trHeight w:val="326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E30B916" w14:textId="77777777" w:rsidR="0013444B" w:rsidRPr="00E670AC" w:rsidRDefault="0013444B" w:rsidP="0013444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</w:tcPr>
          <w:p w14:paraId="1E394614" w14:textId="77777777" w:rsidR="0013444B" w:rsidRDefault="0013444B" w:rsidP="0013444B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13444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İnsanın erken dönem gelişimi</w:t>
            </w:r>
          </w:p>
          <w:p w14:paraId="164232E0" w14:textId="77777777" w:rsidR="0013444B" w:rsidRPr="0013444B" w:rsidRDefault="0013444B" w:rsidP="0013444B">
            <w:pPr>
              <w:tabs>
                <w:tab w:val="left" w:pos="2057"/>
              </w:tabs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ab/>
            </w:r>
          </w:p>
        </w:tc>
      </w:tr>
    </w:tbl>
    <w:p w14:paraId="043EA199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4287"/>
        <w:gridCol w:w="2095"/>
        <w:gridCol w:w="1337"/>
        <w:gridCol w:w="1338"/>
      </w:tblGrid>
      <w:tr w:rsidR="00E670AC" w:rsidRPr="00E670AC" w14:paraId="45924038" w14:textId="77777777" w:rsidTr="0013444B">
        <w:trPr>
          <w:trHeight w:val="250"/>
        </w:trPr>
        <w:tc>
          <w:tcPr>
            <w:tcW w:w="4663" w:type="dxa"/>
            <w:gridSpan w:val="2"/>
            <w:shd w:val="clear" w:color="auto" w:fill="FFF2CC" w:themeFill="accent4" w:themeFillTint="33"/>
            <w:vAlign w:val="center"/>
          </w:tcPr>
          <w:p w14:paraId="71CA206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Öğrenim Çıktıları</w:t>
            </w:r>
          </w:p>
        </w:tc>
        <w:tc>
          <w:tcPr>
            <w:tcW w:w="2095" w:type="dxa"/>
            <w:shd w:val="clear" w:color="auto" w:fill="FFF2CC" w:themeFill="accent4" w:themeFillTint="33"/>
            <w:vAlign w:val="center"/>
          </w:tcPr>
          <w:p w14:paraId="7249131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Katkı Sağladığı PÇ/</w:t>
            </w:r>
            <w:proofErr w:type="spellStart"/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PÇ’ler</w:t>
            </w:r>
            <w:proofErr w:type="spellEnd"/>
          </w:p>
        </w:tc>
        <w:tc>
          <w:tcPr>
            <w:tcW w:w="1337" w:type="dxa"/>
            <w:shd w:val="clear" w:color="auto" w:fill="FFF2CC" w:themeFill="accent4" w:themeFillTint="33"/>
            <w:vAlign w:val="center"/>
          </w:tcPr>
          <w:p w14:paraId="786F0C5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Öğretim Yöntemleri *</w:t>
            </w:r>
          </w:p>
        </w:tc>
        <w:tc>
          <w:tcPr>
            <w:tcW w:w="1338" w:type="dxa"/>
            <w:shd w:val="clear" w:color="auto" w:fill="FFF2CC" w:themeFill="accent4" w:themeFillTint="33"/>
            <w:vAlign w:val="center"/>
          </w:tcPr>
          <w:p w14:paraId="5739202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Ölçme Yöntemleri **</w:t>
            </w:r>
          </w:p>
        </w:tc>
      </w:tr>
      <w:tr w:rsidR="00654726" w:rsidRPr="00E670AC" w14:paraId="6F3FC9D5" w14:textId="77777777" w:rsidTr="00D63B45">
        <w:trPr>
          <w:trHeight w:val="373"/>
        </w:trPr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B680F5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8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7DFDF5" w14:textId="1DEE5CF8" w:rsidR="00654726" w:rsidRPr="00E670AC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Embriyolojinin tarihsel gelişimini analiz eder ve temel kavramları tanımlar</w:t>
            </w:r>
          </w:p>
        </w:tc>
        <w:tc>
          <w:tcPr>
            <w:tcW w:w="2095" w:type="dxa"/>
            <w:tcBorders>
              <w:left w:val="nil"/>
            </w:tcBorders>
            <w:shd w:val="clear" w:color="auto" w:fill="FFFFFF" w:themeFill="background1"/>
          </w:tcPr>
          <w:p w14:paraId="6684A0BB" w14:textId="15F0DA9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E6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7" w:type="dxa"/>
            <w:shd w:val="clear" w:color="auto" w:fill="FFFFFF" w:themeFill="background1"/>
          </w:tcPr>
          <w:p w14:paraId="0917022D" w14:textId="77A48AB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653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52BB1C76" w14:textId="576A66F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20FB9AF" w14:textId="77777777" w:rsidTr="00B430CC">
        <w:trPr>
          <w:trHeight w:val="373"/>
        </w:trPr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2EF0F4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8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CDEB528" w14:textId="7CA5115D" w:rsidR="00654726" w:rsidRPr="00E670AC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Gametoogenez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süreçlerini biyolojik ve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hormonal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düzeyde açıklar</w:t>
            </w:r>
          </w:p>
        </w:tc>
        <w:tc>
          <w:tcPr>
            <w:tcW w:w="2095" w:type="dxa"/>
            <w:tcBorders>
              <w:left w:val="nil"/>
            </w:tcBorders>
            <w:shd w:val="clear" w:color="auto" w:fill="FFFFFF" w:themeFill="background1"/>
          </w:tcPr>
          <w:p w14:paraId="56D88464" w14:textId="53FDEC4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E6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7" w:type="dxa"/>
            <w:shd w:val="clear" w:color="auto" w:fill="FFFFFF" w:themeFill="background1"/>
          </w:tcPr>
          <w:p w14:paraId="4B5BC765" w14:textId="7E69D6B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653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38" w:type="dxa"/>
            <w:shd w:val="clear" w:color="auto" w:fill="FFFFFF" w:themeFill="background1"/>
          </w:tcPr>
          <w:p w14:paraId="1AFD4A15" w14:textId="3272FC6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16F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35D5A17F" w14:textId="77777777" w:rsidTr="00B430CC">
        <w:trPr>
          <w:trHeight w:val="373"/>
        </w:trPr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532EF0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87" w:type="dxa"/>
            <w:tcBorders>
              <w:left w:val="nil"/>
            </w:tcBorders>
            <w:vAlign w:val="center"/>
          </w:tcPr>
          <w:p w14:paraId="023C8828" w14:textId="0F2D76C9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Cinsiyet hormonlarının üreme fizyolojisindeki rollerini değerlendirir.</w:t>
            </w:r>
          </w:p>
        </w:tc>
        <w:tc>
          <w:tcPr>
            <w:tcW w:w="2095" w:type="dxa"/>
            <w:tcBorders>
              <w:left w:val="nil"/>
            </w:tcBorders>
          </w:tcPr>
          <w:p w14:paraId="67401E47" w14:textId="4F5E467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E6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7" w:type="dxa"/>
          </w:tcPr>
          <w:p w14:paraId="21D66908" w14:textId="3D5FBEB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653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38" w:type="dxa"/>
            <w:shd w:val="clear" w:color="auto" w:fill="FFFFFF" w:themeFill="background1"/>
          </w:tcPr>
          <w:p w14:paraId="39881D37" w14:textId="0049567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16F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392F1E38" w14:textId="77777777" w:rsidTr="00B430CC">
        <w:trPr>
          <w:trHeight w:val="373"/>
        </w:trPr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A148CC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87" w:type="dxa"/>
            <w:tcBorders>
              <w:left w:val="nil"/>
            </w:tcBorders>
            <w:vAlign w:val="center"/>
          </w:tcPr>
          <w:p w14:paraId="497294C6" w14:textId="60DA04FE" w:rsidR="00654726" w:rsidRPr="00E670AC" w:rsidRDefault="00654726" w:rsidP="00654726">
            <w:pPr>
              <w:shd w:val="clear" w:color="auto" w:fill="FAFAF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Fertilizasyon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sürecinin biyolojik mekanizmalarını tanımlar</w:t>
            </w:r>
          </w:p>
        </w:tc>
        <w:tc>
          <w:tcPr>
            <w:tcW w:w="2095" w:type="dxa"/>
            <w:tcBorders>
              <w:left w:val="nil"/>
            </w:tcBorders>
          </w:tcPr>
          <w:p w14:paraId="4BC24187" w14:textId="6EC15768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E6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7" w:type="dxa"/>
          </w:tcPr>
          <w:p w14:paraId="7658AA76" w14:textId="1D254DC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653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38" w:type="dxa"/>
            <w:shd w:val="clear" w:color="auto" w:fill="FFFFFF" w:themeFill="background1"/>
          </w:tcPr>
          <w:p w14:paraId="42906994" w14:textId="18877178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16F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6A335B9" w14:textId="77777777" w:rsidTr="00B430CC">
        <w:trPr>
          <w:trHeight w:val="373"/>
        </w:trPr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A720CF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87" w:type="dxa"/>
            <w:tcBorders>
              <w:left w:val="nil"/>
            </w:tcBorders>
            <w:vAlign w:val="center"/>
          </w:tcPr>
          <w:p w14:paraId="29A29691" w14:textId="08FDBC54" w:rsidR="00654726" w:rsidRPr="00E670AC" w:rsidRDefault="00654726" w:rsidP="0065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İn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vitro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fertilizasyonun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temel ilkeleri ile in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vivo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süreçleri karşılaştırır</w:t>
            </w:r>
          </w:p>
        </w:tc>
        <w:tc>
          <w:tcPr>
            <w:tcW w:w="2095" w:type="dxa"/>
            <w:tcBorders>
              <w:left w:val="nil"/>
            </w:tcBorders>
          </w:tcPr>
          <w:p w14:paraId="5D770BB2" w14:textId="0A43226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E6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7" w:type="dxa"/>
          </w:tcPr>
          <w:p w14:paraId="3B088F65" w14:textId="3B257B1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653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38" w:type="dxa"/>
            <w:shd w:val="clear" w:color="auto" w:fill="FFFFFF" w:themeFill="background1"/>
          </w:tcPr>
          <w:p w14:paraId="5271E677" w14:textId="1F18D8B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16F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5B176025" w14:textId="77777777" w:rsidTr="00B430CC">
        <w:trPr>
          <w:trHeight w:val="373"/>
        </w:trPr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50F9E2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87" w:type="dxa"/>
            <w:tcBorders>
              <w:left w:val="nil"/>
            </w:tcBorders>
            <w:vAlign w:val="center"/>
          </w:tcPr>
          <w:p w14:paraId="338F40B9" w14:textId="2FCF112A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İmplantasyon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sürecinin moleküler ve yapısal mekanizmalarını açıklar</w:t>
            </w:r>
          </w:p>
        </w:tc>
        <w:tc>
          <w:tcPr>
            <w:tcW w:w="2095" w:type="dxa"/>
            <w:tcBorders>
              <w:left w:val="nil"/>
            </w:tcBorders>
          </w:tcPr>
          <w:p w14:paraId="19B2C928" w14:textId="4C8A7E7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E6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7" w:type="dxa"/>
          </w:tcPr>
          <w:p w14:paraId="7ADBD619" w14:textId="27F0439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653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38" w:type="dxa"/>
            <w:shd w:val="clear" w:color="auto" w:fill="FFFFFF" w:themeFill="background1"/>
          </w:tcPr>
          <w:p w14:paraId="5EB183BA" w14:textId="173DED2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16F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6C01D2EF" w14:textId="77777777" w:rsidTr="00B430CC">
        <w:trPr>
          <w:trHeight w:val="373"/>
        </w:trPr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D042A9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87" w:type="dxa"/>
            <w:tcBorders>
              <w:left w:val="nil"/>
            </w:tcBorders>
            <w:vAlign w:val="center"/>
          </w:tcPr>
          <w:p w14:paraId="129A115C" w14:textId="6E57AFB1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Erken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embriyonal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gelişim dönemlerini tanımlar ve etkileyen faktörleri analiz eder</w:t>
            </w:r>
          </w:p>
        </w:tc>
        <w:tc>
          <w:tcPr>
            <w:tcW w:w="2095" w:type="dxa"/>
            <w:tcBorders>
              <w:left w:val="nil"/>
            </w:tcBorders>
          </w:tcPr>
          <w:p w14:paraId="3B98A03C" w14:textId="7821660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E6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7" w:type="dxa"/>
          </w:tcPr>
          <w:p w14:paraId="6947DEE8" w14:textId="475D41E8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653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38" w:type="dxa"/>
            <w:shd w:val="clear" w:color="auto" w:fill="FFFFFF" w:themeFill="background1"/>
          </w:tcPr>
          <w:p w14:paraId="053F6491" w14:textId="3DC0B27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16F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576B7F64" w14:textId="77777777" w:rsidTr="00B430CC">
        <w:trPr>
          <w:trHeight w:val="373"/>
        </w:trPr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0606E0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87" w:type="dxa"/>
            <w:tcBorders>
              <w:left w:val="nil"/>
            </w:tcBorders>
            <w:vAlign w:val="center"/>
          </w:tcPr>
          <w:p w14:paraId="0B427028" w14:textId="2DBFE25F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71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İmplantasyon</w:t>
            </w:r>
            <w:proofErr w:type="spellEnd"/>
            <w:r w:rsidRPr="001971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sürecinin hücresel, moleküler ve immünolojik mekanizmalarını analiz edebilir.</w:t>
            </w:r>
          </w:p>
        </w:tc>
        <w:tc>
          <w:tcPr>
            <w:tcW w:w="2095" w:type="dxa"/>
            <w:tcBorders>
              <w:left w:val="nil"/>
            </w:tcBorders>
          </w:tcPr>
          <w:p w14:paraId="0ED56B87" w14:textId="3454F8F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E6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7" w:type="dxa"/>
          </w:tcPr>
          <w:p w14:paraId="2C8AC7FA" w14:textId="5FB6438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653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38" w:type="dxa"/>
            <w:shd w:val="clear" w:color="auto" w:fill="FFFFFF" w:themeFill="background1"/>
          </w:tcPr>
          <w:p w14:paraId="6326828E" w14:textId="248B2DE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16F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1220D02F" w14:textId="77777777" w:rsidTr="00B430CC">
        <w:trPr>
          <w:trHeight w:val="373"/>
        </w:trPr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02F831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87" w:type="dxa"/>
            <w:tcBorders>
              <w:left w:val="nil"/>
            </w:tcBorders>
            <w:vAlign w:val="center"/>
          </w:tcPr>
          <w:p w14:paraId="56F859F9" w14:textId="593EE6EA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Embriyolojik terminolojiyi doğru ve etkili şekilde kullanır</w:t>
            </w:r>
          </w:p>
        </w:tc>
        <w:tc>
          <w:tcPr>
            <w:tcW w:w="2095" w:type="dxa"/>
            <w:tcBorders>
              <w:left w:val="nil"/>
            </w:tcBorders>
          </w:tcPr>
          <w:p w14:paraId="10A08E0F" w14:textId="3AE0A38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E6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7" w:type="dxa"/>
          </w:tcPr>
          <w:p w14:paraId="7A769ECD" w14:textId="6E48D77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653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38" w:type="dxa"/>
            <w:shd w:val="clear" w:color="auto" w:fill="FFFFFF" w:themeFill="background1"/>
          </w:tcPr>
          <w:p w14:paraId="33B71802" w14:textId="0A6D23B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16F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3A376C1" w14:textId="77777777" w:rsidTr="00B430CC">
        <w:trPr>
          <w:trHeight w:val="373"/>
        </w:trPr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DF4B2E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87" w:type="dxa"/>
            <w:tcBorders>
              <w:left w:val="nil"/>
            </w:tcBorders>
            <w:vAlign w:val="center"/>
          </w:tcPr>
          <w:p w14:paraId="0453EEB8" w14:textId="3C92F1B5" w:rsidR="00654726" w:rsidRPr="00E670AC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Embriyoloji alanında halen çözülememiş bilimsel soruları analiz eder. </w:t>
            </w:r>
            <w:proofErr w:type="spellStart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Embriyonal</w:t>
            </w:r>
            <w:proofErr w:type="spellEnd"/>
            <w:r w:rsidRPr="006F3A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gelişim süreçlerini grafik, şema ve modellerle yorumlayabilir</w:t>
            </w:r>
          </w:p>
        </w:tc>
        <w:tc>
          <w:tcPr>
            <w:tcW w:w="2095" w:type="dxa"/>
            <w:tcBorders>
              <w:left w:val="nil"/>
            </w:tcBorders>
          </w:tcPr>
          <w:p w14:paraId="22F9B581" w14:textId="56EF476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E6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37" w:type="dxa"/>
          </w:tcPr>
          <w:p w14:paraId="60B4D33A" w14:textId="7B7E2EF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653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38" w:type="dxa"/>
            <w:shd w:val="clear" w:color="auto" w:fill="FFFFFF" w:themeFill="background1"/>
          </w:tcPr>
          <w:p w14:paraId="14184F36" w14:textId="17FF84F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16F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</w:tbl>
    <w:p w14:paraId="1B211C3F" w14:textId="77777777" w:rsidR="00E670AC" w:rsidRPr="00E670AC" w:rsidRDefault="00E670AC" w:rsidP="00E670AC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*Öğretim Yöntemleri 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Anlatım, 2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Tartışma,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3: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Benzetim,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Soru</w:t>
      </w:r>
      <w:r w:rsidRPr="00E670AC">
        <w:rPr>
          <w:rFonts w:ascii="Cambria Math" w:eastAsiaTheme="minorHAnsi" w:hAnsi="Cambria Math" w:cs="Cambria Math"/>
          <w:sz w:val="16"/>
          <w:szCs w:val="16"/>
          <w:lang w:eastAsia="en-US"/>
        </w:rPr>
        <w:t>‐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Yanıt,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6: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Uygulama,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7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:Gözlem,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8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:Örnek Olay İncelemesi,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9: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Teknik Gezi,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10: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Sorun/Problem Çözme,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Bireysel Çalışma,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12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:Takım/Grup Çalışması,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13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:Beyin Fırtınası,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Tasarımı / Yönetimi,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 Hazırlama ve/veya Sunma </w:t>
      </w:r>
    </w:p>
    <w:p w14:paraId="6045578E" w14:textId="77777777" w:rsidR="00E670AC" w:rsidRPr="00E670AC" w:rsidRDefault="00E670AC" w:rsidP="00E670A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lastRenderedPageBreak/>
        <w:t>**Ölçme Yöntemleri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A: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B: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Kısa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C: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Sözlü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D: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Ödev,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E: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F: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Makale İnceleme,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G: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Sunum,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I: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 Yapma Becerisi,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J: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İzleme,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K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:Devam;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L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:Juri Sınavı</w:t>
      </w:r>
    </w:p>
    <w:p w14:paraId="5F3CC50A" w14:textId="77777777" w:rsidR="00E670AC" w:rsidRPr="00E670AC" w:rsidRDefault="00E670AC" w:rsidP="00E670AC">
      <w:pPr>
        <w:spacing w:after="0" w:line="240" w:lineRule="auto"/>
        <w:rPr>
          <w:rFonts w:eastAsiaTheme="minorHAnsi"/>
          <w:sz w:val="20"/>
          <w:szCs w:val="2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3444B" w:rsidRPr="00E670AC" w14:paraId="0AB1190D" w14:textId="77777777" w:rsidTr="0013444B">
        <w:trPr>
          <w:trHeight w:val="2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9600466" w14:textId="77777777" w:rsidR="0013444B" w:rsidRPr="00E670AC" w:rsidRDefault="0013444B" w:rsidP="0013444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Temel Ders Kitabı</w:t>
            </w:r>
          </w:p>
        </w:tc>
        <w:tc>
          <w:tcPr>
            <w:tcW w:w="7512" w:type="dxa"/>
            <w:shd w:val="clear" w:color="auto" w:fill="FFFFFF" w:themeFill="background1"/>
          </w:tcPr>
          <w:p w14:paraId="52A7063C" w14:textId="77777777" w:rsidR="00654726" w:rsidRPr="00CF6563" w:rsidRDefault="00654726" w:rsidP="006547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F4A5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Langman’s</w:t>
            </w:r>
            <w:proofErr w:type="spellEnd"/>
            <w:r w:rsidRPr="009F4A5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Medical Embryology, T. W. Sadler, Thirteenth Edition, Wolters Kluwer, USA, </w:t>
            </w:r>
            <w:r w:rsidRPr="00CF65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2015.</w:t>
            </w:r>
          </w:p>
          <w:p w14:paraId="339588E2" w14:textId="6CA709FB" w:rsidR="0013444B" w:rsidRPr="003A7836" w:rsidRDefault="00654726" w:rsidP="0065472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563">
              <w:rPr>
                <w:rFonts w:ascii="Times New Roman" w:hAnsi="Times New Roman" w:cs="Times New Roman"/>
                <w:noProof/>
                <w:sz w:val="20"/>
                <w:szCs w:val="20"/>
              </w:rPr>
              <w:t>Carlson, B.M., İnsan Embriyolojisi ve Gelişim Bİyolojisi. 2019: Güneş Tıp Kitapevi.</w:t>
            </w:r>
          </w:p>
        </w:tc>
      </w:tr>
      <w:tr w:rsidR="0013444B" w:rsidRPr="00E670AC" w14:paraId="5CCD50A7" w14:textId="77777777" w:rsidTr="0013444B">
        <w:trPr>
          <w:trHeight w:val="315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71ABE1F" w14:textId="77777777" w:rsidR="0013444B" w:rsidRPr="00E670AC" w:rsidRDefault="0013444B" w:rsidP="0013444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</w:tcPr>
          <w:p w14:paraId="67FC8027" w14:textId="77777777" w:rsidR="0013444B" w:rsidRPr="00E670AC" w:rsidRDefault="0013444B" w:rsidP="0013444B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13444B" w:rsidRPr="00E670AC" w14:paraId="09D2E893" w14:textId="77777777" w:rsidTr="0013444B">
        <w:trPr>
          <w:trHeight w:val="2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9BF381" w14:textId="77777777" w:rsidR="0013444B" w:rsidRPr="00E670AC" w:rsidRDefault="0013444B" w:rsidP="0013444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8D977BA" w14:textId="77777777" w:rsidR="0013444B" w:rsidRPr="00E670AC" w:rsidRDefault="0013444B" w:rsidP="0013444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7B31063F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E670AC" w:rsidRPr="00E670AC" w14:paraId="2BAF89B1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2C99D9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Haftalık Planı</w:t>
            </w:r>
          </w:p>
        </w:tc>
      </w:tr>
      <w:tr w:rsidR="00E670AC" w:rsidRPr="00E670AC" w14:paraId="3B0CEE4C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420AF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AC74E2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Embriyolojinin tarihsel gelişim</w:t>
            </w:r>
          </w:p>
        </w:tc>
      </w:tr>
      <w:tr w:rsidR="00E670AC" w:rsidRPr="00E670AC" w14:paraId="44ED9123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1EBE8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8808150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Spermatogenezin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aşamaları ve etkileyen faktörler</w:t>
            </w:r>
          </w:p>
        </w:tc>
      </w:tr>
      <w:tr w:rsidR="00E670AC" w:rsidRPr="00E670AC" w14:paraId="0471D908" w14:textId="77777777" w:rsidTr="00E670AC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5B29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F016AFA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Oogenezin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aşamaları ve etkileyen faktörler</w:t>
            </w:r>
          </w:p>
        </w:tc>
      </w:tr>
      <w:tr w:rsidR="00E670AC" w:rsidRPr="00E670AC" w14:paraId="7E9C0222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9FC41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231E145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Erkek ve dişide cinsiyet hormonlarının görevleri ve etkileri</w:t>
            </w:r>
          </w:p>
        </w:tc>
      </w:tr>
      <w:tr w:rsidR="00E670AC" w:rsidRPr="00E670AC" w14:paraId="001401A5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ACC1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3452E75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Fertilizasyonu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etkileyen olaylar ve faktörler</w:t>
            </w:r>
          </w:p>
        </w:tc>
      </w:tr>
      <w:tr w:rsidR="00E670AC" w:rsidRPr="00E670AC" w14:paraId="52CB9589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8FC0D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7E54D1A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3444B"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İn </w:t>
            </w:r>
            <w:proofErr w:type="spellStart"/>
            <w:r w:rsidR="0013444B" w:rsidRPr="003A7836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  <w:proofErr w:type="spellEnd"/>
            <w:r w:rsidR="0013444B"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3444B" w:rsidRPr="003A7836">
              <w:rPr>
                <w:rFonts w:ascii="Times New Roman" w:hAnsi="Times New Roman" w:cs="Times New Roman"/>
                <w:sz w:val="20"/>
                <w:szCs w:val="20"/>
              </w:rPr>
              <w:t>fertilizasyon</w:t>
            </w:r>
            <w:proofErr w:type="spellEnd"/>
          </w:p>
        </w:tc>
      </w:tr>
      <w:tr w:rsidR="00E670AC" w:rsidRPr="00E670AC" w14:paraId="12CCDB0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348E2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63ED060" w14:textId="77777777" w:rsidR="00E670AC" w:rsidRPr="00E670AC" w:rsidRDefault="00030AA7" w:rsidP="00E670A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İn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fertilizasyonun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temel ilkeleri</w:t>
            </w:r>
          </w:p>
        </w:tc>
      </w:tr>
      <w:tr w:rsidR="00E670AC" w:rsidRPr="00E670AC" w14:paraId="78E109E6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FB617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1D664AC" w14:textId="77777777" w:rsidR="00E670AC" w:rsidRPr="00E670AC" w:rsidRDefault="00030AA7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Sınavlar</w:t>
            </w:r>
          </w:p>
        </w:tc>
      </w:tr>
      <w:tr w:rsidR="00E670AC" w:rsidRPr="00E670AC" w14:paraId="6BBBD36F" w14:textId="77777777" w:rsidTr="00E670AC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45C09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AF9C9B4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İmplantasyon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ve mekanizmaları</w:t>
            </w:r>
          </w:p>
        </w:tc>
      </w:tr>
      <w:tr w:rsidR="00E670AC" w:rsidRPr="00E670AC" w14:paraId="5B593F84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AB296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45F6959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Embriyolojide terminoloji</w:t>
            </w:r>
          </w:p>
        </w:tc>
      </w:tr>
      <w:tr w:rsidR="00E670AC" w:rsidRPr="00E670AC" w14:paraId="7393BADB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E6900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D305E04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Gelişimin 1. haftasındaki olaylar ve etkileyen faktörler</w:t>
            </w:r>
          </w:p>
        </w:tc>
      </w:tr>
      <w:tr w:rsidR="00E670AC" w:rsidRPr="00E670AC" w14:paraId="787876AA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46A0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E1576B9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Gelişimin 2. haftasındaki olaylar ve etkileyen faktörler</w:t>
            </w:r>
          </w:p>
        </w:tc>
      </w:tr>
      <w:tr w:rsidR="00E670AC" w:rsidRPr="00E670AC" w14:paraId="7D1B2FE9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6D415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A70312C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Gelişimin 3. haftasındaki olaylar ve etkileyen faktörler</w:t>
            </w:r>
          </w:p>
        </w:tc>
      </w:tr>
      <w:tr w:rsidR="00E670AC" w:rsidRPr="00E670AC" w14:paraId="2C63D53E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09F01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34B575F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Embriyolojide çözüm bekleyen bazı sorular</w:t>
            </w:r>
          </w:p>
        </w:tc>
      </w:tr>
      <w:tr w:rsidR="00E670AC" w:rsidRPr="00E670AC" w14:paraId="0432E745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F87D9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3F61FE8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Film gösterimi</w:t>
            </w:r>
          </w:p>
        </w:tc>
      </w:tr>
      <w:tr w:rsidR="00E670AC" w:rsidRPr="00E670AC" w14:paraId="3A0A89D5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DEE95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5AA1C40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sınavları</w:t>
            </w:r>
          </w:p>
        </w:tc>
      </w:tr>
    </w:tbl>
    <w:p w14:paraId="41568E44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2"/>
        <w:gridCol w:w="1247"/>
        <w:gridCol w:w="1249"/>
        <w:gridCol w:w="1456"/>
      </w:tblGrid>
      <w:tr w:rsidR="00E670AC" w:rsidRPr="00E670AC" w14:paraId="0174C0F1" w14:textId="77777777" w:rsidTr="00CA78FD">
        <w:trPr>
          <w:trHeight w:val="266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309C910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İş Yükünün Hesaplanması</w:t>
            </w:r>
          </w:p>
        </w:tc>
      </w:tr>
      <w:tr w:rsidR="00E670AC" w:rsidRPr="00E670AC" w14:paraId="18A162E7" w14:textId="77777777" w:rsidTr="00CA78FD">
        <w:trPr>
          <w:trHeight w:val="266"/>
        </w:trPr>
        <w:tc>
          <w:tcPr>
            <w:tcW w:w="5672" w:type="dxa"/>
            <w:shd w:val="clear" w:color="auto" w:fill="FFF2CC" w:themeFill="accent4" w:themeFillTint="33"/>
            <w:vAlign w:val="center"/>
          </w:tcPr>
          <w:p w14:paraId="771A99A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1247" w:type="dxa"/>
            <w:shd w:val="clear" w:color="auto" w:fill="FFF2CC" w:themeFill="accent4" w:themeFillTint="33"/>
            <w:vAlign w:val="center"/>
          </w:tcPr>
          <w:p w14:paraId="52851C5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249" w:type="dxa"/>
            <w:shd w:val="clear" w:color="auto" w:fill="FFF2CC" w:themeFill="accent4" w:themeFillTint="33"/>
            <w:vAlign w:val="center"/>
          </w:tcPr>
          <w:p w14:paraId="579D336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Süresi (Saat)</w:t>
            </w:r>
          </w:p>
        </w:tc>
        <w:tc>
          <w:tcPr>
            <w:tcW w:w="1456" w:type="dxa"/>
            <w:shd w:val="clear" w:color="auto" w:fill="FFF2CC" w:themeFill="accent4" w:themeFillTint="33"/>
            <w:vAlign w:val="center"/>
          </w:tcPr>
          <w:p w14:paraId="44CA1C0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İş Yükü (saat)</w:t>
            </w:r>
          </w:p>
        </w:tc>
      </w:tr>
      <w:tr w:rsidR="00197154" w:rsidRPr="00E670AC" w14:paraId="3D6D5326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025BFA29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Ders Süresi (haftalık toplam ders saati)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D9899E3" w14:textId="200F773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02546CA4" w14:textId="499F535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7BD88B84" w14:textId="55BC8A0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33C44C59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261B9D84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Sınıf Ders çalışma süresi (tekrar, pekiştirme, ön çalışma, ...)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C769A16" w14:textId="148511A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3D01FC42" w14:textId="7DF92FB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103747A5" w14:textId="483A15B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216E492E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0CB1D025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Ödev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C8ADECE" w14:textId="361D1C3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169243A1" w14:textId="1CEA701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04393336" w14:textId="359C49B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197154" w:rsidRPr="00E670AC" w14:paraId="11915B4E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1EFA23C8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D3B80BA" w14:textId="7A6D14F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6EC64DF0" w14:textId="7534BE4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48A8DF75" w14:textId="1D9346C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3BAC6203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106883F9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Kısa Sınav hazırlık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49BA99F" w14:textId="03D0A6C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32C6FB26" w14:textId="505BC3E3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169DB819" w14:textId="44E539B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3D7CD1C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5F38D924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Sözlü Sınav 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2EF21EE" w14:textId="31EA047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4AF577DC" w14:textId="73C687E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460408F1" w14:textId="1ED5472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4CC36F69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28E4708F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Sözlü Sınav hazırlık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EBED911" w14:textId="5FCC71B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5A9A4714" w14:textId="7CAB20A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6BA5A54D" w14:textId="3856EE4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4AA3EC3D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0095F37A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Rapor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3AA4B1E" w14:textId="16870C7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07106F6E" w14:textId="4C696C1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1C8F906A" w14:textId="61265A23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7CFC79C1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0DAACB6C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Proje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C4AB590" w14:textId="60D018D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09245285" w14:textId="5191764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517E7FDF" w14:textId="17C9479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6883798F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7CD7E8F4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Sunum (hazırlık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210E4FC" w14:textId="6A584A9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5D2D5343" w14:textId="2DAE027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2EE028A1" w14:textId="5F38C24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052F98AB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16DB515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Uygulama 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6CB7F9E" w14:textId="4989BA5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77EBBF84" w14:textId="11277C33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2A1F132E" w14:textId="195808A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562CD0A2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0E007A24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35A7C63" w14:textId="11071CE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0162BC7B" w14:textId="797E117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43E57E58" w14:textId="5950409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6DABF311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104CB3EA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 hazırlık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99EE269" w14:textId="339ACF4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0F60BE26" w14:textId="3C7EF40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0D6B6FC8" w14:textId="7132E78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952C5A4" w14:textId="77777777" w:rsidTr="00CA78FD">
        <w:trPr>
          <w:trHeight w:val="266"/>
        </w:trPr>
        <w:tc>
          <w:tcPr>
            <w:tcW w:w="5672" w:type="dxa"/>
            <w:shd w:val="clear" w:color="auto" w:fill="FFFFFF" w:themeFill="background1"/>
            <w:vAlign w:val="center"/>
          </w:tcPr>
          <w:p w14:paraId="7898C1D7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7516040" w14:textId="405C7BA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27E63691" w14:textId="2838864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45C81ECF" w14:textId="65EA8CE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97154" w:rsidRPr="00E670AC" w14:paraId="21ADCE84" w14:textId="77777777" w:rsidTr="00CA78FD">
        <w:trPr>
          <w:trHeight w:val="266"/>
        </w:trPr>
        <w:tc>
          <w:tcPr>
            <w:tcW w:w="567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74E145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 hazırlık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9F2F2DB" w14:textId="3FFCA92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485B666B" w14:textId="071852C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7574ECD0" w14:textId="05FBAE2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</w:tr>
      <w:tr w:rsidR="00197154" w:rsidRPr="00E670AC" w14:paraId="4B6B10BA" w14:textId="77777777" w:rsidTr="00CA78FD">
        <w:trPr>
          <w:trHeight w:val="266"/>
        </w:trPr>
        <w:tc>
          <w:tcPr>
            <w:tcW w:w="567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D8679C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00B945A" w14:textId="13FAC2D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174721E1" w14:textId="19468FC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1EEB7EC5" w14:textId="644974D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97154" w:rsidRPr="00E670AC" w14:paraId="2575D41C" w14:textId="77777777" w:rsidTr="00CA78FD">
        <w:trPr>
          <w:trHeight w:val="266"/>
        </w:trPr>
        <w:tc>
          <w:tcPr>
            <w:tcW w:w="567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6D7C25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 Hazırlık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44089B5" w14:textId="7113475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2AEFBEAB" w14:textId="0BA5F25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4A727EC3" w14:textId="784F8E2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4824E53E" w14:textId="77777777" w:rsidTr="00CA78FD">
        <w:trPr>
          <w:trHeight w:val="266"/>
        </w:trPr>
        <w:tc>
          <w:tcPr>
            <w:tcW w:w="567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5704C6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95EE82A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18FD4AA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E670AC" w:rsidRPr="00E670AC" w14:paraId="04561844" w14:textId="77777777" w:rsidTr="00CA78FD">
        <w:trPr>
          <w:trHeight w:val="296"/>
        </w:trPr>
        <w:tc>
          <w:tcPr>
            <w:tcW w:w="5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64CC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AD6C7D0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 / 30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1CBC715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E670AC" w:rsidRPr="00E670AC" w14:paraId="0626BE70" w14:textId="77777777" w:rsidTr="00CA78FD">
        <w:trPr>
          <w:trHeight w:val="266"/>
        </w:trPr>
        <w:tc>
          <w:tcPr>
            <w:tcW w:w="567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5ED9881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gridSpan w:val="2"/>
            <w:tcBorders>
              <w:left w:val="single" w:sz="12" w:space="0" w:color="auto"/>
            </w:tcBorders>
            <w:vAlign w:val="center"/>
          </w:tcPr>
          <w:p w14:paraId="370088B8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AKTS Kredisi</w:t>
            </w:r>
          </w:p>
        </w:tc>
        <w:tc>
          <w:tcPr>
            <w:tcW w:w="1456" w:type="dxa"/>
            <w:vAlign w:val="center"/>
          </w:tcPr>
          <w:p w14:paraId="2A89DE6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14:paraId="17648311" w14:textId="77777777" w:rsidR="00E670AC" w:rsidRPr="00E670AC" w:rsidRDefault="00E670AC" w:rsidP="00E670AC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E670AC" w:rsidRPr="00E670AC" w14:paraId="027AB88B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604D56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eastAsiaTheme="minorHAnsi"/>
                <w:lang w:eastAsia="en-US"/>
              </w:rPr>
              <w:tab/>
            </w: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Değerlendirme</w:t>
            </w:r>
          </w:p>
        </w:tc>
      </w:tr>
      <w:tr w:rsidR="00E670AC" w:rsidRPr="00E670AC" w14:paraId="5C5687C4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390658DB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438B916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</w:tr>
      <w:tr w:rsidR="00E670AC" w:rsidRPr="00E670AC" w14:paraId="618D04BC" w14:textId="77777777" w:rsidTr="00E670AC">
        <w:trPr>
          <w:trHeight w:val="369"/>
        </w:trPr>
        <w:sdt>
          <w:sdtPr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id w:val="-1220902346"/>
            <w:placeholder>
              <w:docPart w:val="B9F6B6396BD64C6D850669BFE832DA09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7EA3587E" w14:textId="7849AFD9" w:rsidR="00E670AC" w:rsidRPr="00E670AC" w:rsidRDefault="00654726" w:rsidP="00E670AC">
                <w:pPr>
                  <w:spacing w:after="0" w:line="240" w:lineRule="auto"/>
                  <w:ind w:left="303"/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</w:pPr>
                <w:r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B86E85C" w14:textId="77777777" w:rsidR="00E670AC" w:rsidRPr="00E670AC" w:rsidRDefault="0013444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434DB0ED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79FB8F0A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42AB5E4E" w14:textId="77777777" w:rsidR="00E670AC" w:rsidRPr="00E670AC" w:rsidRDefault="0013444B" w:rsidP="00CF656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4A66F682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16893EBB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3827" w:type="dxa"/>
            <w:vAlign w:val="center"/>
          </w:tcPr>
          <w:p w14:paraId="2A383C1D" w14:textId="77777777" w:rsidR="00E670AC" w:rsidRPr="00E670AC" w:rsidRDefault="0013444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14:paraId="6B0BA820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200"/>
        <w:gridCol w:w="881"/>
      </w:tblGrid>
      <w:tr w:rsidR="00E670AC" w:rsidRPr="00E670AC" w14:paraId="12CA4555" w14:textId="77777777" w:rsidTr="00CA78FD">
        <w:trPr>
          <w:trHeight w:val="20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DB7B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DERSİN ÖĞRENİM ÇIKTILARININ PROGRAM ÇIKTILARI (PÇ) İLE OLAN İLİŞKİSİ</w:t>
            </w:r>
          </w:p>
          <w:p w14:paraId="0FBE4E3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(5: Çok yüksek, 4: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Yüksek,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3: Orta, 2: Düşük, 1: Çok düşük,)</w:t>
            </w:r>
          </w:p>
        </w:tc>
      </w:tr>
      <w:tr w:rsidR="00E670AC" w:rsidRPr="00E670AC" w14:paraId="30B77E07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282B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D0F6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PROGRAM ÇIKTISI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374BE5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Katkı</w:t>
            </w:r>
          </w:p>
        </w:tc>
      </w:tr>
      <w:tr w:rsidR="0013444B" w:rsidRPr="00E670AC" w14:paraId="6CBA077C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A6AABA3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473E91" w14:textId="77777777" w:rsidR="0013444B" w:rsidRPr="003A7836" w:rsidRDefault="0013444B" w:rsidP="0013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alanında uzmanlık düzeyinde güncel bilgilere sahiptir, bunları geliştirir ve derinleştirir.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381CE9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3444B" w:rsidRPr="00E670AC" w14:paraId="0924D884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BE0F2B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58A67C" w14:textId="77777777" w:rsidR="0013444B" w:rsidRPr="003A7836" w:rsidRDefault="0013444B" w:rsidP="0013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ilişkili olduğu disiplinler arasındaki etkileşimi kavrar ve kullanır.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F7AFED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3444B" w:rsidRPr="00E670AC" w14:paraId="199B5058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592E305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1C10F4" w14:textId="77777777" w:rsidR="0013444B" w:rsidRPr="003A7836" w:rsidRDefault="0013444B" w:rsidP="0013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Alanının gerektirdiği düzeyde bilgi teknolojileri, teknik </w:t>
            </w:r>
            <w:proofErr w:type="gram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ekipman</w:t>
            </w:r>
            <w:proofErr w:type="gram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alana özgü olan cihaz ve aletler hakkında bilgi sahibidir.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34E31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3444B" w:rsidRPr="00E670AC" w14:paraId="652AE571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6660FB1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74F455" w14:textId="77777777" w:rsidR="0013444B" w:rsidRPr="003A7836" w:rsidRDefault="0013444B" w:rsidP="0013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Dokuya uygun </w:t>
            </w:r>
            <w:proofErr w:type="spell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preparasyon</w:t>
            </w:r>
            <w:proofErr w:type="spell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boyama tekniklerini uygulayabilir.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CE449C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3444B" w:rsidRPr="00E670AC" w14:paraId="3631F100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B118E9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157BF5" w14:textId="77777777" w:rsidR="0013444B" w:rsidRPr="003A7836" w:rsidRDefault="0013444B" w:rsidP="0013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Mikroskopları kullanabilme becerisine sahip olma ve Hücre, Doku ve organların mikroskobik düzeyde inceleyebilme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4153A1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3444B" w:rsidRPr="00E670AC" w14:paraId="0BEBAF47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4F7589B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0EF05A" w14:textId="77777777" w:rsidR="0013444B" w:rsidRPr="003A7836" w:rsidRDefault="0013444B" w:rsidP="0013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edindiği uzmanlık düzeyindeki kuramsal ve uygulamalı bilgilerini kullanır.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276F75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3444B" w:rsidRPr="00E670AC" w14:paraId="2FD59EA7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AFED1D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2865D3" w14:textId="77777777" w:rsidR="0013444B" w:rsidRPr="003A7836" w:rsidRDefault="0013444B" w:rsidP="0013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sahip olduğu bilgileri farklı disiplinlerden gelen bilgilerle bütünleştirip yeni bilgiler oluşturmak için yorumlar, değişik araştırma yöntemleri kullanarak analiz ve sentez yapar ve çözüm önerileri getirir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D725E5" w14:textId="77777777" w:rsidR="0013444B" w:rsidRPr="00E670AC" w:rsidRDefault="0013444B" w:rsidP="00CA78F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3444B" w:rsidRPr="00E670AC" w14:paraId="4C7D5B25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1344C0E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567154" w14:textId="77777777" w:rsidR="0013444B" w:rsidRPr="003A7836" w:rsidRDefault="0013444B" w:rsidP="0013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İnsan embriyolojik gelişimini ve gelişimi düzenleyen moleküler mekanizmaları kavrayabilir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467EDB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3444B" w:rsidRPr="00E670AC" w14:paraId="4A841EC4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1E6E24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740A6F" w14:textId="77777777" w:rsidR="0013444B" w:rsidRPr="003A7836" w:rsidRDefault="0013444B" w:rsidP="0013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Eğitime katkı sağlayacak bilgi ve beceriye sahip olur ve Yeteneklerini geliştirmek için bilgiye ulaşma yöntemlerini bilir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1165F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3444B" w:rsidRPr="00E670AC" w14:paraId="5BEE1277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9D2064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F07857" w14:textId="77777777" w:rsidR="0013444B" w:rsidRPr="003A7836" w:rsidRDefault="0013444B" w:rsidP="0013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Bağımsız olarak oluşturduğu özgün hipotezleri projeye dönüştürüp yazabilir ve yönetebilir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57D8B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3444B" w:rsidRPr="00E670AC" w14:paraId="700246EC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473852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487A81" w14:textId="77777777" w:rsidR="0013444B" w:rsidRPr="003A7836" w:rsidRDefault="0013444B" w:rsidP="0013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Mesleki sorumluluk bilincine sahip olur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90831A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3444B" w:rsidRPr="00E670AC" w14:paraId="680E128B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67BAB5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7265AF" w14:textId="77777777" w:rsidR="0013444B" w:rsidRPr="003A7836" w:rsidRDefault="0013444B" w:rsidP="0013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ile ilgili grup çalışmalarını yürütebilme sorumluluğunu taşır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B39954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3444B" w:rsidRPr="00E670AC" w14:paraId="20040AC7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EA3A6E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D0894A" w14:textId="77777777" w:rsidR="0013444B" w:rsidRPr="003A7836" w:rsidRDefault="0013444B" w:rsidP="00134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Becerisine sahip olur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2FDB7D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3444B" w:rsidRPr="00E670AC" w14:paraId="48AD9D7D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1E28E4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13A04C" w14:textId="77777777" w:rsidR="0013444B" w:rsidRPr="003A7836" w:rsidRDefault="0013444B" w:rsidP="00134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Temel Kavramları Merkeze Alarak Etik Problemlere Yaklaşma Becerisi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kazanur</w:t>
            </w:r>
            <w:proofErr w:type="spellEnd"/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96BE9" w14:textId="77777777" w:rsidR="0013444B" w:rsidRPr="00E670AC" w:rsidRDefault="0013444B" w:rsidP="0013444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E670AC" w:rsidRPr="00E670AC" w14:paraId="075F5DFC" w14:textId="77777777" w:rsidTr="00CA78FD">
        <w:trPr>
          <w:gridBefore w:val="2"/>
          <w:wBefore w:w="8758" w:type="dxa"/>
          <w:trHeight w:val="2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FA811" w14:textId="77777777" w:rsidR="00E670AC" w:rsidRPr="00E670AC" w:rsidRDefault="00E670AC" w:rsidP="00E670AC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eastAsia="en-US"/>
              </w:rPr>
            </w:pPr>
          </w:p>
        </w:tc>
      </w:tr>
    </w:tbl>
    <w:p w14:paraId="70A53CCC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0E1A5D6A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247E765D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118"/>
        <w:gridCol w:w="1418"/>
        <w:gridCol w:w="1843"/>
        <w:gridCol w:w="1842"/>
      </w:tblGrid>
      <w:tr w:rsidR="00E670AC" w:rsidRPr="00E670AC" w14:paraId="79023A9E" w14:textId="77777777" w:rsidTr="00E670A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228F92D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DERSİN YÜRÜTÜCÜLERİ</w:t>
            </w:r>
          </w:p>
        </w:tc>
      </w:tr>
      <w:tr w:rsidR="00E670AC" w:rsidRPr="00E670AC" w14:paraId="3C7D31D5" w14:textId="77777777" w:rsidTr="0013444B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58FB5C8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Yürütücü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53DB98F" w14:textId="77777777" w:rsidR="00E670AC" w:rsidRPr="00E670AC" w:rsidRDefault="0013444B" w:rsidP="00E670AC">
            <w:pPr>
              <w:spacing w:after="0" w:line="240" w:lineRule="auto"/>
              <w:ind w:left="-109" w:right="-17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3444B">
              <w:rPr>
                <w:rFonts w:ascii="Times New Roman" w:hAnsi="Times New Roman" w:cs="Times New Roman"/>
                <w:b/>
                <w:sz w:val="20"/>
                <w:szCs w:val="20"/>
              </w:rPr>
              <w:t>Prof. Dr. Varol ŞAHİNTÜRK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047F1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8D3F0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CB87C1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6C32F632" w14:textId="77777777" w:rsidTr="0013444B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9ED8A0D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İmza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8D5EE1D" w14:textId="77777777" w:rsidR="00E670AC" w:rsidRPr="009F4A5E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1C9CC2" w14:textId="77777777" w:rsidR="00E670AC" w:rsidRPr="009F4A5E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B6B097" w14:textId="77777777" w:rsidR="00E670AC" w:rsidRPr="009F4A5E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1A18332" w14:textId="77777777" w:rsidR="00E670AC" w:rsidRPr="009F4A5E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7A1BBE9E" w14:textId="77777777" w:rsidR="0013444B" w:rsidRDefault="0013444B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07ACA38" w14:textId="5FBB42C4" w:rsidR="00197194" w:rsidRPr="006F3A5F" w:rsidRDefault="0013444B" w:rsidP="006F3A5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right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CA78FD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Tarih:</w:t>
      </w:r>
      <w:r w:rsidR="009F4A5E">
        <w:rPr>
          <w:rFonts w:ascii="Times New Roman" w:hAnsi="Times New Roman" w:cs="Times New Roman"/>
          <w:b/>
          <w:sz w:val="20"/>
          <w:szCs w:val="20"/>
        </w:rPr>
        <w:t xml:space="preserve"> 23.02</w:t>
      </w:r>
      <w:r w:rsidRPr="00CA78FD">
        <w:rPr>
          <w:rFonts w:ascii="Times New Roman" w:hAnsi="Times New Roman" w:cs="Times New Roman"/>
          <w:b/>
          <w:sz w:val="20"/>
          <w:szCs w:val="20"/>
        </w:rPr>
        <w:t>.202</w:t>
      </w:r>
      <w:r w:rsidR="006F3A5F">
        <w:rPr>
          <w:rFonts w:ascii="Times New Roman" w:hAnsi="Times New Roman" w:cs="Times New Roman"/>
          <w:b/>
          <w:sz w:val="20"/>
          <w:szCs w:val="20"/>
        </w:rPr>
        <w:t>6</w:t>
      </w:r>
    </w:p>
    <w:p w14:paraId="2536CC02" w14:textId="77777777" w:rsidR="00197194" w:rsidRDefault="00197194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1411C98" w14:textId="77777777" w:rsidR="00197194" w:rsidRDefault="00197194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8AD4D49" w14:textId="77777777" w:rsidR="00CA78FD" w:rsidRDefault="00CA78FD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B7ADBDD" w14:textId="77777777" w:rsidR="00CA78FD" w:rsidRDefault="00CA78FD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7DBA1FB0" w14:textId="77777777" w:rsidR="00654726" w:rsidRDefault="00654726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EB44FB6" w14:textId="77777777" w:rsidR="00654726" w:rsidRDefault="00654726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35167CF" w14:textId="77777777" w:rsidR="00CA78FD" w:rsidRDefault="00CA78FD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3815EB5" w14:textId="77777777" w:rsidR="00E670AC" w:rsidRPr="00CA312D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</w:rPr>
      </w:pPr>
      <w:r w:rsidRPr="00CA312D">
        <w:rPr>
          <w:rFonts w:ascii="Times New Roman" w:eastAsia="Times New Roman" w:hAnsi="Times New Roman" w:cs="Times New Roman"/>
          <w:b/>
          <w:noProof/>
          <w:color w:val="000000" w:themeColor="text1"/>
        </w:rPr>
        <w:lastRenderedPageBreak/>
        <w:drawing>
          <wp:anchor distT="0" distB="0" distL="0" distR="0" simplePos="0" relativeHeight="251669504" behindDoc="0" locked="0" layoutInCell="1" allowOverlap="1" wp14:anchorId="659BBC42" wp14:editId="22921907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312D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>T.C.</w:t>
      </w:r>
    </w:p>
    <w:p w14:paraId="151B017A" w14:textId="77777777" w:rsidR="00E670AC" w:rsidRPr="00CA312D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</w:rPr>
      </w:pPr>
      <w:r w:rsidRPr="00CA312D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>ESKİŞEHİR OSMANGAZİ ÜNİVERSİTESİ</w:t>
      </w:r>
    </w:p>
    <w:p w14:paraId="48144FE1" w14:textId="77777777" w:rsidR="00E670AC" w:rsidRPr="00CA312D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</w:rPr>
      </w:pPr>
      <w:r w:rsidRPr="00CA312D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>SAĞLIK BİLİMLERİ ENSTİTÜSÜ</w:t>
      </w:r>
    </w:p>
    <w:p w14:paraId="4E494B2C" w14:textId="77777777" w:rsidR="00E670AC" w:rsidRPr="00CA312D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</w:rPr>
      </w:pPr>
      <w:r w:rsidRPr="00CA312D">
        <w:rPr>
          <w:rFonts w:ascii="Times New Roman" w:hAnsi="Times New Roman" w:cs="Times New Roman"/>
          <w:b/>
          <w:color w:val="000000" w:themeColor="text1"/>
        </w:rPr>
        <w:t>HİSTOLOJİ ve EMBRİYOLOJİ</w:t>
      </w:r>
      <w:r w:rsidRPr="00CA312D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 xml:space="preserve"> ANABİLİM DALI</w:t>
      </w:r>
    </w:p>
    <w:p w14:paraId="6CD5A80E" w14:textId="77777777" w:rsidR="00E670AC" w:rsidRPr="00CA312D" w:rsidRDefault="00E670AC" w:rsidP="00E670AC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CA312D">
        <w:rPr>
          <w:rFonts w:ascii="Times New Roman" w:eastAsia="Times New Roman" w:hAnsi="Times New Roman" w:cs="Times New Roman"/>
          <w:b/>
          <w:color w:val="000000" w:themeColor="text1"/>
        </w:rPr>
        <w:t>DERS</w:t>
      </w:r>
      <w:r w:rsidRPr="00CA312D">
        <w:rPr>
          <w:rFonts w:ascii="Times New Roman" w:eastAsia="Times New Roman" w:hAnsi="Times New Roman" w:cs="Times New Roman"/>
          <w:b/>
          <w:color w:val="000000" w:themeColor="text1"/>
          <w:spacing w:val="-4"/>
        </w:rPr>
        <w:t xml:space="preserve"> </w:t>
      </w:r>
      <w:r w:rsidRPr="00CA312D">
        <w:rPr>
          <w:rFonts w:ascii="Times New Roman" w:eastAsia="Times New Roman" w:hAnsi="Times New Roman" w:cs="Times New Roman"/>
          <w:b/>
          <w:color w:val="000000" w:themeColor="text1"/>
        </w:rPr>
        <w:t>BİLGİ</w:t>
      </w:r>
      <w:r w:rsidRPr="00CA312D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E670AC" w:rsidRPr="00E670AC" w14:paraId="0889BFDF" w14:textId="77777777" w:rsidTr="00E670A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5B9D0F74" w14:textId="77777777" w:rsidR="00E670AC" w:rsidRPr="00CA78FD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366C469" w14:textId="77777777" w:rsidR="00E670AC" w:rsidRPr="00CA78FD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Kodu</w:t>
            </w:r>
          </w:p>
        </w:tc>
      </w:tr>
      <w:tr w:rsidR="00E670AC" w:rsidRPr="00E670AC" w14:paraId="3420C226" w14:textId="77777777" w:rsidTr="00E670AC">
        <w:trPr>
          <w:trHeight w:val="397"/>
        </w:trPr>
        <w:tc>
          <w:tcPr>
            <w:tcW w:w="6506" w:type="dxa"/>
            <w:vAlign w:val="center"/>
          </w:tcPr>
          <w:p w14:paraId="27928BAE" w14:textId="77777777" w:rsidR="00E670AC" w:rsidRPr="00CA78FD" w:rsidRDefault="00CA78FD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hAnsi="Times New Roman" w:cs="Times New Roman"/>
                <w:sz w:val="20"/>
                <w:szCs w:val="20"/>
              </w:rPr>
              <w:t>TEMEL DOKULARIN GELİŞİMİ VE HİSTOLOJİK YAPISI</w:t>
            </w:r>
          </w:p>
        </w:tc>
        <w:tc>
          <w:tcPr>
            <w:tcW w:w="3118" w:type="dxa"/>
            <w:vAlign w:val="center"/>
          </w:tcPr>
          <w:p w14:paraId="3C05587F" w14:textId="77777777" w:rsidR="00E670AC" w:rsidRPr="00CA78FD" w:rsidRDefault="00CA78FD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A78FD">
              <w:rPr>
                <w:rFonts w:ascii="Times New Roman" w:hAnsi="Times New Roman" w:cs="Times New Roman"/>
                <w:sz w:val="20"/>
                <w:szCs w:val="20"/>
              </w:rPr>
              <w:t>521905205</w:t>
            </w:r>
            <w:proofErr w:type="gramEnd"/>
          </w:p>
        </w:tc>
      </w:tr>
    </w:tbl>
    <w:p w14:paraId="67C5069E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E670AC" w:rsidRPr="00E670AC" w14:paraId="073EC08C" w14:textId="77777777" w:rsidTr="00E670A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0C9BBAE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4D5F2D0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574E527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72BE3D3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AKTS</w:t>
            </w:r>
          </w:p>
        </w:tc>
      </w:tr>
      <w:tr w:rsidR="00E670AC" w:rsidRPr="00E670AC" w14:paraId="7866373A" w14:textId="77777777" w:rsidTr="00E670A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0D6D677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392636D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A119E7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60F8C0A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420296F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70AC" w:rsidRPr="00E670AC" w14:paraId="0F4B6596" w14:textId="77777777" w:rsidTr="00E670AC">
        <w:trPr>
          <w:trHeight w:val="397"/>
        </w:trPr>
        <w:tc>
          <w:tcPr>
            <w:tcW w:w="1928" w:type="dxa"/>
            <w:vAlign w:val="center"/>
          </w:tcPr>
          <w:p w14:paraId="0461A07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BAHAR </w:t>
            </w:r>
          </w:p>
          <w:p w14:paraId="30549F9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GÜZ </w:t>
            </w:r>
            <w:r w:rsidR="001344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X</w:t>
            </w:r>
            <w:proofErr w:type="gramEnd"/>
          </w:p>
        </w:tc>
        <w:tc>
          <w:tcPr>
            <w:tcW w:w="1885" w:type="dxa"/>
            <w:vAlign w:val="center"/>
          </w:tcPr>
          <w:p w14:paraId="397C02FB" w14:textId="77777777" w:rsidR="00E670AC" w:rsidRPr="00E670AC" w:rsidRDefault="0013444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14:paraId="658B32D2" w14:textId="77777777" w:rsidR="00E670AC" w:rsidRPr="00E670AC" w:rsidRDefault="0013444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13" w:type="dxa"/>
            <w:vAlign w:val="center"/>
          </w:tcPr>
          <w:p w14:paraId="282981C0" w14:textId="77777777" w:rsidR="00E670AC" w:rsidRPr="00E670AC" w:rsidRDefault="0013444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4" w:type="dxa"/>
            <w:vAlign w:val="center"/>
          </w:tcPr>
          <w:p w14:paraId="5B6365F6" w14:textId="77777777" w:rsidR="00E670AC" w:rsidRPr="00E670AC" w:rsidRDefault="0013444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</w:tbl>
    <w:p w14:paraId="5A84EF73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E670AC" w:rsidRPr="00E670AC" w14:paraId="784FB589" w14:textId="77777777" w:rsidTr="00E670AC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38E3055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Kategorisi (kredi dağılımı)</w:t>
            </w:r>
          </w:p>
        </w:tc>
      </w:tr>
      <w:tr w:rsidR="00E670AC" w:rsidRPr="00E670AC" w14:paraId="0B349641" w14:textId="77777777" w:rsidTr="00E670AC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24F4430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9BD345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7A8E000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4A3707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7D1D9AE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73CC99C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Sağlık Bilimleri</w:t>
            </w:r>
          </w:p>
        </w:tc>
      </w:tr>
      <w:tr w:rsidR="00E670AC" w:rsidRPr="00E670AC" w14:paraId="0638CABD" w14:textId="77777777" w:rsidTr="00E670AC">
        <w:trPr>
          <w:trHeight w:val="388"/>
        </w:trPr>
        <w:tc>
          <w:tcPr>
            <w:tcW w:w="1545" w:type="dxa"/>
            <w:vAlign w:val="center"/>
          </w:tcPr>
          <w:p w14:paraId="7B74F42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0C88E3C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90561A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E7FEC9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CA3CA5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</w:tcPr>
          <w:p w14:paraId="2296975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14:paraId="4BC657E0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E670AC" w:rsidRPr="00E670AC" w14:paraId="10BED934" w14:textId="77777777" w:rsidTr="00E670A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1326147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6EB651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7F91A04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Türü</w:t>
            </w:r>
          </w:p>
        </w:tc>
      </w:tr>
      <w:tr w:rsidR="00E670AC" w:rsidRPr="00E670AC" w14:paraId="02893137" w14:textId="77777777" w:rsidTr="00E670AC">
        <w:trPr>
          <w:trHeight w:val="397"/>
        </w:trPr>
        <w:tc>
          <w:tcPr>
            <w:tcW w:w="3208" w:type="dxa"/>
            <w:vAlign w:val="center"/>
          </w:tcPr>
          <w:p w14:paraId="049F5AD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3208" w:type="dxa"/>
            <w:vAlign w:val="center"/>
          </w:tcPr>
          <w:p w14:paraId="706D81E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YÜKSEK LİSANS</w:t>
            </w:r>
          </w:p>
        </w:tc>
        <w:tc>
          <w:tcPr>
            <w:tcW w:w="3208" w:type="dxa"/>
            <w:vAlign w:val="center"/>
          </w:tcPr>
          <w:p w14:paraId="341CC4B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ZORUNLU</w:t>
            </w:r>
          </w:p>
          <w:p w14:paraId="4EB4A0C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SEÇMELİ </w:t>
            </w:r>
            <w:r w:rsidR="001344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</w:tr>
    </w:tbl>
    <w:p w14:paraId="6431B790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625BEC13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3"/>
        <w:gridCol w:w="7551"/>
      </w:tblGrid>
      <w:tr w:rsidR="00E670AC" w:rsidRPr="00E670AC" w14:paraId="4E5575C7" w14:textId="77777777" w:rsidTr="0013444B">
        <w:trPr>
          <w:trHeight w:val="139"/>
        </w:trPr>
        <w:tc>
          <w:tcPr>
            <w:tcW w:w="2123" w:type="dxa"/>
            <w:shd w:val="clear" w:color="auto" w:fill="FFF2CC" w:themeFill="accent4" w:themeFillTint="33"/>
            <w:vAlign w:val="center"/>
          </w:tcPr>
          <w:p w14:paraId="7B7C80CC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Önkoşul Dersleri</w:t>
            </w:r>
          </w:p>
        </w:tc>
        <w:tc>
          <w:tcPr>
            <w:tcW w:w="7551" w:type="dxa"/>
            <w:shd w:val="clear" w:color="auto" w:fill="FFFFFF" w:themeFill="background1"/>
            <w:vAlign w:val="center"/>
          </w:tcPr>
          <w:p w14:paraId="72660186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670AC" w:rsidRPr="00E670AC" w14:paraId="2DDDB973" w14:textId="77777777" w:rsidTr="0013444B">
        <w:trPr>
          <w:trHeight w:val="334"/>
        </w:trPr>
        <w:tc>
          <w:tcPr>
            <w:tcW w:w="2123" w:type="dxa"/>
            <w:shd w:val="clear" w:color="auto" w:fill="FFF2CC" w:themeFill="accent4" w:themeFillTint="33"/>
            <w:vAlign w:val="center"/>
          </w:tcPr>
          <w:p w14:paraId="3F943620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Amacı</w:t>
            </w:r>
          </w:p>
        </w:tc>
        <w:tc>
          <w:tcPr>
            <w:tcW w:w="7551" w:type="dxa"/>
            <w:shd w:val="clear" w:color="auto" w:fill="FFFFFF" w:themeFill="background1"/>
            <w:vAlign w:val="center"/>
          </w:tcPr>
          <w:p w14:paraId="33ED3381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344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Temel dokuların gelişim ve farklılaşma özelliklerinin tanıtılması</w:t>
            </w:r>
          </w:p>
        </w:tc>
      </w:tr>
      <w:tr w:rsidR="00E670AC" w:rsidRPr="00E670AC" w14:paraId="49BA1241" w14:textId="77777777" w:rsidTr="0013444B">
        <w:trPr>
          <w:trHeight w:val="325"/>
        </w:trPr>
        <w:tc>
          <w:tcPr>
            <w:tcW w:w="2123" w:type="dxa"/>
            <w:shd w:val="clear" w:color="auto" w:fill="FFF2CC" w:themeFill="accent4" w:themeFillTint="33"/>
            <w:vAlign w:val="center"/>
          </w:tcPr>
          <w:p w14:paraId="2E204599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Kısa İçeriği</w:t>
            </w:r>
          </w:p>
        </w:tc>
        <w:tc>
          <w:tcPr>
            <w:tcW w:w="7551" w:type="dxa"/>
            <w:shd w:val="clear" w:color="auto" w:fill="FFFFFF" w:themeFill="background1"/>
          </w:tcPr>
          <w:p w14:paraId="271AC9BD" w14:textId="77777777" w:rsidR="00E670AC" w:rsidRPr="00E670AC" w:rsidRDefault="0013444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13444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İnsanın temel dokularının gelişim ve farklılaşma özellikleri</w:t>
            </w:r>
          </w:p>
        </w:tc>
      </w:tr>
    </w:tbl>
    <w:p w14:paraId="025B231B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E670AC" w:rsidRPr="00E670AC" w14:paraId="205DD9C6" w14:textId="77777777" w:rsidTr="0013444B">
        <w:trPr>
          <w:trHeight w:val="256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7D5E6DF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Öğrenim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2AAD8E8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Katkı Sağladığı PÇ/</w:t>
            </w:r>
            <w:proofErr w:type="spellStart"/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5F427E5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Öğretim Yöntemleri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14F544D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Ölçme Yöntemleri **</w:t>
            </w:r>
          </w:p>
        </w:tc>
      </w:tr>
      <w:tr w:rsidR="00E670AC" w:rsidRPr="00E670AC" w14:paraId="1525162F" w14:textId="77777777" w:rsidTr="0013444B">
        <w:trPr>
          <w:trHeight w:val="381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783E38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EF7DA83" w14:textId="18AF4A9D" w:rsidR="00E670AC" w:rsidRPr="006F3A5F" w:rsidRDefault="00197194" w:rsidP="00E670A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Hücrelerin genel yapısını ve birbirinden ayırt edici özelliklerini açıklar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86AA34" w14:textId="513DA708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A3C8C31" w14:textId="558ABCF0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FDB24F0" w14:textId="3DEC188F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4B8BE28" w14:textId="77777777" w:rsidTr="0076344F">
        <w:trPr>
          <w:trHeight w:val="381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D0BA74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48DC284" w14:textId="3A134B18" w:rsidR="00654726" w:rsidRPr="006F3A5F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Doku kavramını ve dokuları oluşturan temel bileşenleri tanımlar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p w14:paraId="0D6C1BA5" w14:textId="34E170B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329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076D4CAE" w14:textId="6C43B22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81AE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5" w:type="dxa"/>
            <w:shd w:val="clear" w:color="auto" w:fill="FFFFFF" w:themeFill="background1"/>
          </w:tcPr>
          <w:p w14:paraId="07236A7C" w14:textId="43651F3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F46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6B96FD6A" w14:textId="77777777" w:rsidTr="0076344F">
        <w:trPr>
          <w:trHeight w:val="381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63FDB0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D083E34" w14:textId="14F62DF4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Hücre göçü ve farklılaşma süreçlerini gelişimsel biyoloji bağlamında açıklar.</w:t>
            </w:r>
          </w:p>
        </w:tc>
        <w:tc>
          <w:tcPr>
            <w:tcW w:w="2138" w:type="dxa"/>
            <w:tcBorders>
              <w:left w:val="nil"/>
            </w:tcBorders>
          </w:tcPr>
          <w:p w14:paraId="10470EB6" w14:textId="47ADDB9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329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4" w:type="dxa"/>
          </w:tcPr>
          <w:p w14:paraId="110C09FA" w14:textId="7C17202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81AE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5" w:type="dxa"/>
            <w:shd w:val="clear" w:color="auto" w:fill="FFFFFF" w:themeFill="background1"/>
          </w:tcPr>
          <w:p w14:paraId="15E77598" w14:textId="196A68E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F46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B0D376D" w14:textId="77777777" w:rsidTr="0076344F">
        <w:trPr>
          <w:trHeight w:val="381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84CA5D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3541930" w14:textId="53016418" w:rsidR="00654726" w:rsidRPr="006F3A5F" w:rsidRDefault="00654726" w:rsidP="00654726">
            <w:pPr>
              <w:shd w:val="clear" w:color="auto" w:fill="FAFAF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Epitel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dokuların gelişimsel kökenlerini ve histolojik özelliklerini tanımlar</w:t>
            </w:r>
          </w:p>
        </w:tc>
        <w:tc>
          <w:tcPr>
            <w:tcW w:w="2138" w:type="dxa"/>
            <w:tcBorders>
              <w:left w:val="nil"/>
            </w:tcBorders>
          </w:tcPr>
          <w:p w14:paraId="7C574A9C" w14:textId="73CD47A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329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4" w:type="dxa"/>
          </w:tcPr>
          <w:p w14:paraId="3BD62C65" w14:textId="1E39F7E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81AE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5" w:type="dxa"/>
            <w:shd w:val="clear" w:color="auto" w:fill="FFFFFF" w:themeFill="background1"/>
          </w:tcPr>
          <w:p w14:paraId="227203EC" w14:textId="22463D8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F46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64A34DF" w14:textId="77777777" w:rsidTr="0076344F">
        <w:trPr>
          <w:trHeight w:val="381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13F70A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39F8F514" w14:textId="16C6FBC0" w:rsidR="00654726" w:rsidRPr="006F3A5F" w:rsidRDefault="00654726" w:rsidP="0065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Bağ dokusunun gelişim sürecini ve farklılaşma yollarını analiz eder.</w:t>
            </w:r>
          </w:p>
        </w:tc>
        <w:tc>
          <w:tcPr>
            <w:tcW w:w="2138" w:type="dxa"/>
            <w:tcBorders>
              <w:left w:val="nil"/>
            </w:tcBorders>
          </w:tcPr>
          <w:p w14:paraId="1EDECDD2" w14:textId="2541D24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329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4" w:type="dxa"/>
          </w:tcPr>
          <w:p w14:paraId="648AA4B0" w14:textId="30E80A2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81AE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5" w:type="dxa"/>
            <w:shd w:val="clear" w:color="auto" w:fill="FFFFFF" w:themeFill="background1"/>
          </w:tcPr>
          <w:p w14:paraId="35DCE501" w14:textId="7BB444C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F46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16A9B544" w14:textId="77777777" w:rsidTr="0076344F">
        <w:trPr>
          <w:trHeight w:val="381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DB433A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1AED76B" w14:textId="355E67F4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Hematopoez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sürecini ve kan dokusunun histolojik özelliklerini açıklar</w:t>
            </w:r>
          </w:p>
        </w:tc>
        <w:tc>
          <w:tcPr>
            <w:tcW w:w="2138" w:type="dxa"/>
            <w:tcBorders>
              <w:left w:val="nil"/>
            </w:tcBorders>
          </w:tcPr>
          <w:p w14:paraId="3B8B0B6C" w14:textId="692D42D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329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4" w:type="dxa"/>
          </w:tcPr>
          <w:p w14:paraId="6042091F" w14:textId="50DA143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81AE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5" w:type="dxa"/>
            <w:shd w:val="clear" w:color="auto" w:fill="FFFFFF" w:themeFill="background1"/>
          </w:tcPr>
          <w:p w14:paraId="6064D0C3" w14:textId="4DC072F8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F46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1F11718C" w14:textId="77777777" w:rsidTr="0076344F">
        <w:trPr>
          <w:trHeight w:val="381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9B9ED0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828525F" w14:textId="181069B9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Yağ, kıkırdak ve kemik dokularının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embriyonik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gelişimini ve histolojik yapılarını karşılaştırır</w:t>
            </w:r>
          </w:p>
        </w:tc>
        <w:tc>
          <w:tcPr>
            <w:tcW w:w="2138" w:type="dxa"/>
            <w:tcBorders>
              <w:left w:val="nil"/>
            </w:tcBorders>
          </w:tcPr>
          <w:p w14:paraId="3DED0B49" w14:textId="08690EE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329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4" w:type="dxa"/>
          </w:tcPr>
          <w:p w14:paraId="49D6C443" w14:textId="5947707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81AE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5" w:type="dxa"/>
            <w:shd w:val="clear" w:color="auto" w:fill="FFFFFF" w:themeFill="background1"/>
          </w:tcPr>
          <w:p w14:paraId="4F3428E3" w14:textId="6B076FB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F46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47A60CFA" w14:textId="77777777" w:rsidTr="0076344F">
        <w:trPr>
          <w:trHeight w:val="381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3DBC9B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A7981B8" w14:textId="6A1DD3AB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Kas dokusunun gelişimini ve histolojik çeşitlerini tanımlar</w:t>
            </w:r>
          </w:p>
        </w:tc>
        <w:tc>
          <w:tcPr>
            <w:tcW w:w="2138" w:type="dxa"/>
            <w:tcBorders>
              <w:left w:val="nil"/>
            </w:tcBorders>
          </w:tcPr>
          <w:p w14:paraId="7272299C" w14:textId="416DE95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329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4" w:type="dxa"/>
          </w:tcPr>
          <w:p w14:paraId="20B3479A" w14:textId="24B1FB7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81AE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5" w:type="dxa"/>
            <w:shd w:val="clear" w:color="auto" w:fill="FFFFFF" w:themeFill="background1"/>
          </w:tcPr>
          <w:p w14:paraId="18CE913A" w14:textId="1756386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F46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316B591" w14:textId="77777777" w:rsidTr="0076344F">
        <w:trPr>
          <w:trHeight w:val="381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CA16B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3ED97477" w14:textId="1FA1DE27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Sinir dokusunun gelişimini ve mikroskobik yapısını açıklar.</w:t>
            </w:r>
          </w:p>
        </w:tc>
        <w:tc>
          <w:tcPr>
            <w:tcW w:w="2138" w:type="dxa"/>
            <w:tcBorders>
              <w:left w:val="nil"/>
            </w:tcBorders>
          </w:tcPr>
          <w:p w14:paraId="3755D6F7" w14:textId="309CBF1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329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4" w:type="dxa"/>
          </w:tcPr>
          <w:p w14:paraId="7324A47C" w14:textId="5B09D31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81AE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5" w:type="dxa"/>
            <w:shd w:val="clear" w:color="auto" w:fill="FFFFFF" w:themeFill="background1"/>
          </w:tcPr>
          <w:p w14:paraId="5FC71252" w14:textId="61BE3E0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F46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</w:tbl>
    <w:p w14:paraId="4EACE6FC" w14:textId="77777777" w:rsidR="00E670AC" w:rsidRPr="00E670AC" w:rsidRDefault="00E670AC" w:rsidP="00E670AC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*Öğretim Yöntemleri 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Anlatım, 2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Tartışma,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3: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Benzetim,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Soru</w:t>
      </w:r>
      <w:r w:rsidRPr="00E670AC">
        <w:rPr>
          <w:rFonts w:ascii="Cambria Math" w:eastAsiaTheme="minorHAnsi" w:hAnsi="Cambria Math" w:cs="Cambria Math"/>
          <w:sz w:val="16"/>
          <w:szCs w:val="16"/>
          <w:lang w:eastAsia="en-US"/>
        </w:rPr>
        <w:t>‐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Yanıt,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6: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Uygulama,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7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:Gözlem,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8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:Örnek Olay İncelemesi,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9: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Teknik Gezi,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10: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Sorun/Problem Çözme,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Bireysel Çalışma,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12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:Takım/Grup Çalışması,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13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:Beyin Fırtınası,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Tasarımı / Yönetimi,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 Hazırlama ve/veya Sunma </w:t>
      </w:r>
    </w:p>
    <w:p w14:paraId="5A263B45" w14:textId="77777777" w:rsidR="00E670AC" w:rsidRPr="00E670AC" w:rsidRDefault="00E670AC" w:rsidP="00E670A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**Ölçme Yöntemleri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A: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B: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Kısa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C: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Sözlü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D: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Ödev,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E: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F: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Makale İnceleme,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G: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Sunum,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I: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 Yapma Becerisi,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J: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İzleme,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K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:Devam;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L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:Juri Sınavı</w:t>
      </w:r>
    </w:p>
    <w:p w14:paraId="07BCAB39" w14:textId="77777777" w:rsidR="00E670AC" w:rsidRDefault="00E670AC" w:rsidP="00E670AC">
      <w:pPr>
        <w:spacing w:after="0" w:line="240" w:lineRule="auto"/>
        <w:rPr>
          <w:rFonts w:eastAsiaTheme="minorHAnsi"/>
          <w:sz w:val="20"/>
          <w:szCs w:val="20"/>
          <w:lang w:eastAsia="en-US"/>
        </w:rPr>
      </w:pPr>
    </w:p>
    <w:p w14:paraId="2AF40982" w14:textId="77777777" w:rsidR="006F3A5F" w:rsidRPr="00E670AC" w:rsidRDefault="006F3A5F" w:rsidP="00E670AC">
      <w:pPr>
        <w:spacing w:after="0" w:line="240" w:lineRule="auto"/>
        <w:rPr>
          <w:rFonts w:eastAsiaTheme="minorHAnsi"/>
          <w:sz w:val="20"/>
          <w:szCs w:val="2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3444B" w:rsidRPr="00E670AC" w14:paraId="7804E9BF" w14:textId="77777777" w:rsidTr="00446538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C01656C" w14:textId="77777777" w:rsidR="0013444B" w:rsidRPr="00E670AC" w:rsidRDefault="0013444B" w:rsidP="0013444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Temel Ders Kitabı</w:t>
            </w:r>
          </w:p>
        </w:tc>
        <w:tc>
          <w:tcPr>
            <w:tcW w:w="7512" w:type="dxa"/>
            <w:shd w:val="clear" w:color="auto" w:fill="FFFFFF" w:themeFill="background1"/>
          </w:tcPr>
          <w:p w14:paraId="0C9CD786" w14:textId="77777777" w:rsidR="0013444B" w:rsidRPr="003A7836" w:rsidRDefault="0013444B" w:rsidP="0013444B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Langman’s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Embryology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, T. W.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Sadler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Thirteenth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Edition,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Wolters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Kluwer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, USA, 2015.</w:t>
            </w:r>
          </w:p>
        </w:tc>
      </w:tr>
      <w:tr w:rsidR="0013444B" w:rsidRPr="00E670AC" w14:paraId="3BF63D0B" w14:textId="77777777" w:rsidTr="00E670AC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F883BD2" w14:textId="77777777" w:rsidR="0013444B" w:rsidRPr="00E670AC" w:rsidRDefault="0013444B" w:rsidP="0013444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</w:tcPr>
          <w:p w14:paraId="586BD5CF" w14:textId="77777777" w:rsidR="0013444B" w:rsidRPr="003A7836" w:rsidRDefault="0013444B" w:rsidP="0013444B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Histology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-A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Atlas, M. H.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W.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Pawlina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Seventh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Edition,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Wolters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Kluwer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, USA, 2016.</w:t>
            </w:r>
          </w:p>
        </w:tc>
      </w:tr>
      <w:tr w:rsidR="0013444B" w:rsidRPr="00E670AC" w14:paraId="2055C3C3" w14:textId="77777777" w:rsidTr="00E670AC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090967A" w14:textId="77777777" w:rsidR="0013444B" w:rsidRPr="00E670AC" w:rsidRDefault="0013444B" w:rsidP="0013444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5E9AB19" w14:textId="77777777" w:rsidR="0013444B" w:rsidRPr="00E670AC" w:rsidRDefault="0013444B" w:rsidP="0013444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1543D60D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E670AC" w:rsidRPr="00E670AC" w14:paraId="0E6E1D24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6776BC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Haftalık Planı</w:t>
            </w:r>
          </w:p>
        </w:tc>
      </w:tr>
      <w:tr w:rsidR="00E670AC" w:rsidRPr="00E670AC" w14:paraId="5672999A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0A6E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3EEAD13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Hücrenin genel yapısı ve hücreler arasındaki temel farklar</w:t>
            </w:r>
          </w:p>
        </w:tc>
      </w:tr>
      <w:tr w:rsidR="00E670AC" w:rsidRPr="00E670AC" w14:paraId="7B565BD2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B91C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09410D3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Doku: tanımı ve bileşenleri</w:t>
            </w:r>
          </w:p>
        </w:tc>
      </w:tr>
      <w:tr w:rsidR="00E670AC" w:rsidRPr="00E670AC" w14:paraId="108B3424" w14:textId="77777777" w:rsidTr="00E670AC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0D7A2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F14158B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Hücre göçü ve farklılaşması</w:t>
            </w:r>
          </w:p>
        </w:tc>
      </w:tr>
      <w:tr w:rsidR="00E670AC" w:rsidRPr="00E670AC" w14:paraId="3D8D3EAD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5BF6D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E1A2F17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Örtü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epitelinin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gelişimi ve farklılaşması</w:t>
            </w:r>
          </w:p>
        </w:tc>
      </w:tr>
      <w:tr w:rsidR="00E670AC" w:rsidRPr="00E670AC" w14:paraId="33252FA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AA4AF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60AB096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Salgı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epitelinin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gelişimi ve farklılaşması</w:t>
            </w:r>
          </w:p>
        </w:tc>
      </w:tr>
      <w:tr w:rsidR="00E670AC" w:rsidRPr="00E670AC" w14:paraId="3312814C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A1E63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20ACACA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46538" w:rsidRPr="003A7836">
              <w:rPr>
                <w:rFonts w:ascii="Times New Roman" w:hAnsi="Times New Roman" w:cs="Times New Roman"/>
                <w:sz w:val="20"/>
                <w:szCs w:val="20"/>
              </w:rPr>
              <w:t>Bağ dokusu hücre ve liflerinin gelişimi ve farklılaşması</w:t>
            </w:r>
          </w:p>
        </w:tc>
      </w:tr>
      <w:tr w:rsidR="00E670AC" w:rsidRPr="00E670AC" w14:paraId="7BC599EA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F7193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D908186" w14:textId="77777777" w:rsidR="00E670AC" w:rsidRPr="00E670AC" w:rsidRDefault="00030AA7" w:rsidP="00E670A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Bağ dokusu tipleri</w:t>
            </w:r>
          </w:p>
        </w:tc>
      </w:tr>
      <w:tr w:rsidR="00E670AC" w:rsidRPr="00E670AC" w14:paraId="3B51B6F8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AE949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287B5AE" w14:textId="77777777" w:rsidR="00E670AC" w:rsidRPr="00E670AC" w:rsidRDefault="00030AA7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Sınavlar</w:t>
            </w:r>
          </w:p>
        </w:tc>
      </w:tr>
      <w:tr w:rsidR="00E670AC" w:rsidRPr="00E670AC" w14:paraId="67F011FB" w14:textId="77777777" w:rsidTr="00E670AC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E50B0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E40713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Hematopoez</w:t>
            </w:r>
            <w:proofErr w:type="spellEnd"/>
          </w:p>
        </w:tc>
      </w:tr>
      <w:tr w:rsidR="00E670AC" w:rsidRPr="00E670AC" w14:paraId="539DE9F8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EEBF3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52ABCE9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Kan dokusunun temel histolojik özellikleri</w:t>
            </w:r>
          </w:p>
        </w:tc>
      </w:tr>
      <w:tr w:rsidR="00E670AC" w:rsidRPr="00E670AC" w14:paraId="3C1F65E0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25B93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E3E6E6E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Yağ dokusunun gelişimi ve farklılaşması</w:t>
            </w:r>
          </w:p>
        </w:tc>
      </w:tr>
      <w:tr w:rsidR="00E670AC" w:rsidRPr="00E670AC" w14:paraId="75FC4F0E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941C3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C0B3BA8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Kıkırdak dokusunun gelişimi ve farklılaşması</w:t>
            </w:r>
          </w:p>
        </w:tc>
      </w:tr>
      <w:tr w:rsidR="00E670AC" w:rsidRPr="00E670AC" w14:paraId="4E9477FF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71C0A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5F9789B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Kemik dokusunun gelişimi ve farklılaşması</w:t>
            </w:r>
          </w:p>
        </w:tc>
      </w:tr>
      <w:tr w:rsidR="00E670AC" w:rsidRPr="00E670AC" w14:paraId="396A3B38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CC597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A91E0CF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Kas dokusunun gelişimi ve farklılaşması</w:t>
            </w:r>
          </w:p>
        </w:tc>
      </w:tr>
      <w:tr w:rsidR="00E670AC" w:rsidRPr="00E670AC" w14:paraId="3B8A4C74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6E9AE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D39554E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Sinir dokusunun gelişimi ve farklılaşması</w:t>
            </w:r>
          </w:p>
        </w:tc>
      </w:tr>
      <w:tr w:rsidR="00E670AC" w:rsidRPr="00E670AC" w14:paraId="4D7B0858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3A3E40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170550A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sınavları</w:t>
            </w:r>
          </w:p>
        </w:tc>
      </w:tr>
    </w:tbl>
    <w:p w14:paraId="03FBFC27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38"/>
        <w:gridCol w:w="1284"/>
        <w:gridCol w:w="1285"/>
        <w:gridCol w:w="1286"/>
      </w:tblGrid>
      <w:tr w:rsidR="00E670AC" w:rsidRPr="00E670AC" w14:paraId="60491C86" w14:textId="77777777" w:rsidTr="00446538">
        <w:trPr>
          <w:trHeight w:val="263"/>
        </w:trPr>
        <w:tc>
          <w:tcPr>
            <w:tcW w:w="9693" w:type="dxa"/>
            <w:gridSpan w:val="4"/>
            <w:shd w:val="clear" w:color="auto" w:fill="FFF2CC" w:themeFill="accent4" w:themeFillTint="33"/>
            <w:vAlign w:val="center"/>
          </w:tcPr>
          <w:p w14:paraId="75051D7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İş Yükünün Hesaplanması</w:t>
            </w:r>
          </w:p>
        </w:tc>
      </w:tr>
      <w:tr w:rsidR="00E670AC" w:rsidRPr="00E670AC" w14:paraId="5E20C756" w14:textId="77777777" w:rsidTr="00654726">
        <w:trPr>
          <w:trHeight w:val="263"/>
        </w:trPr>
        <w:tc>
          <w:tcPr>
            <w:tcW w:w="5838" w:type="dxa"/>
            <w:shd w:val="clear" w:color="auto" w:fill="FFF2CC" w:themeFill="accent4" w:themeFillTint="33"/>
            <w:vAlign w:val="center"/>
          </w:tcPr>
          <w:p w14:paraId="6FD831E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1284" w:type="dxa"/>
            <w:shd w:val="clear" w:color="auto" w:fill="FFF2CC" w:themeFill="accent4" w:themeFillTint="33"/>
            <w:vAlign w:val="center"/>
          </w:tcPr>
          <w:p w14:paraId="53FF09A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285" w:type="dxa"/>
            <w:shd w:val="clear" w:color="auto" w:fill="FFF2CC" w:themeFill="accent4" w:themeFillTint="33"/>
            <w:vAlign w:val="center"/>
          </w:tcPr>
          <w:p w14:paraId="7A219E5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Süresi (Saat)</w:t>
            </w:r>
          </w:p>
        </w:tc>
        <w:tc>
          <w:tcPr>
            <w:tcW w:w="1286" w:type="dxa"/>
            <w:shd w:val="clear" w:color="auto" w:fill="FFF2CC" w:themeFill="accent4" w:themeFillTint="33"/>
            <w:vAlign w:val="center"/>
          </w:tcPr>
          <w:p w14:paraId="76C4273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İş Yükü (saat)</w:t>
            </w:r>
          </w:p>
        </w:tc>
      </w:tr>
      <w:tr w:rsidR="00654726" w:rsidRPr="00E670AC" w14:paraId="20472AFA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2A8C192B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Ders Süresi (haftalık toplam ders saati)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5BAE41D0" w14:textId="41C5549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471FB56F" w14:textId="6E87D78E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26803A3E" w14:textId="5B063470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</w:tr>
      <w:tr w:rsidR="00CA312D" w:rsidRPr="00E670AC" w14:paraId="1EB3DB53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6548731D" w14:textId="77777777" w:rsidR="00CA312D" w:rsidRPr="00E670AC" w:rsidRDefault="00CA312D" w:rsidP="00CA312D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Sınıf Ders çalışma süresi (tekrar, pekiştirme, ön çalışma, ...)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27750584" w14:textId="0219245E" w:rsidR="00CA312D" w:rsidRPr="00E670AC" w:rsidRDefault="00CA312D" w:rsidP="00CA312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4F615498" w14:textId="01967751" w:rsidR="00CA312D" w:rsidRPr="00E670AC" w:rsidRDefault="00CA312D" w:rsidP="00CA312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63F73B89" w14:textId="41847641" w:rsidR="00CA312D" w:rsidRPr="00E670AC" w:rsidRDefault="00CA312D" w:rsidP="00CA312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</w:tr>
      <w:tr w:rsidR="00654726" w:rsidRPr="00E670AC" w14:paraId="2E30E4EC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74F1CFD9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Ödev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7BBFA9B8" w14:textId="7D725F9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02DEFBA6" w14:textId="27CB1D6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3F68AFE6" w14:textId="363476C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654726" w:rsidRPr="00E670AC" w14:paraId="57ADAD22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24CAFE77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1A90CEB5" w14:textId="15BE63A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4056C76D" w14:textId="4401B49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5C2D79FC" w14:textId="1079E42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4726" w:rsidRPr="00E670AC" w14:paraId="19727C42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3CD7E378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Kısa Sınav hazırlık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413E3E92" w14:textId="2F32FAE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0BF347ED" w14:textId="51D002A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0F1AFD42" w14:textId="340283E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4726" w:rsidRPr="00E670AC" w14:paraId="6F2B6DA2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5815BB0E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Sözlü Sınav 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54B5E213" w14:textId="5F8A25F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60AED282" w14:textId="51DEEBF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2DCEBCBD" w14:textId="700F32E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4726" w:rsidRPr="00E670AC" w14:paraId="0BBF582B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7019CAEC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Sözlü Sınav hazırlık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288AAF4E" w14:textId="1220AF6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6B7408A4" w14:textId="0AF589B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5D7C7C74" w14:textId="08AFF02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4726" w:rsidRPr="00E670AC" w14:paraId="7430602A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46A61DEC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Rapor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6DD6B854" w14:textId="609D632F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616A674C" w14:textId="10F2D97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4A09C752" w14:textId="4F8C95F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4726" w:rsidRPr="00E670AC" w14:paraId="6E58E534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7EE6211E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Proje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5D917176" w14:textId="5F61533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2FBA958F" w14:textId="33C2007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240852B0" w14:textId="34993B9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4726" w:rsidRPr="00E670AC" w14:paraId="206A96D1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635DEFBA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Sunum (hazırlık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25C2ABE2" w14:textId="758EC4B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3848B380" w14:textId="011DDD0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581B0A65" w14:textId="71B4232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4726" w:rsidRPr="00E670AC" w14:paraId="53C7AD8C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34288666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Uygulama 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11B8D2EC" w14:textId="74A64D7A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7A804F5E" w14:textId="67B3E4CA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2771CCB9" w14:textId="0880FA2D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</w:tr>
      <w:tr w:rsidR="00654726" w:rsidRPr="00E670AC" w14:paraId="6FF098FC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2E59B39E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424C937C" w14:textId="4DA851D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0EC2C2C8" w14:textId="4D5964E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60B7381D" w14:textId="7980AEA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4726" w:rsidRPr="00E670AC" w14:paraId="2965209B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7C29DD53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 hazırlık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6D1CBB00" w14:textId="58BA555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023EE6F7" w14:textId="7F6844C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422F3DDD" w14:textId="5E22F77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4726" w:rsidRPr="00E670AC" w14:paraId="10259192" w14:textId="77777777" w:rsidTr="00654726">
        <w:trPr>
          <w:trHeight w:val="263"/>
        </w:trPr>
        <w:tc>
          <w:tcPr>
            <w:tcW w:w="5838" w:type="dxa"/>
            <w:shd w:val="clear" w:color="auto" w:fill="FFFFFF" w:themeFill="background1"/>
            <w:vAlign w:val="center"/>
          </w:tcPr>
          <w:p w14:paraId="27A09235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5615C20F" w14:textId="7E7C1ED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1BC2AC3E" w14:textId="7AB8080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1656847E" w14:textId="0119D4EF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654726" w:rsidRPr="00E670AC" w14:paraId="4EBE07DE" w14:textId="77777777" w:rsidTr="00654726">
        <w:trPr>
          <w:trHeight w:val="263"/>
        </w:trPr>
        <w:tc>
          <w:tcPr>
            <w:tcW w:w="583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4E3F92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 hazırlık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30E979FD" w14:textId="749BF365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07F9B05C" w14:textId="69CEEB61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10EF7DE9" w14:textId="5E4D610E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4726" w:rsidRPr="00E670AC" w14:paraId="48DA57A9" w14:textId="77777777" w:rsidTr="00654726">
        <w:trPr>
          <w:trHeight w:val="263"/>
        </w:trPr>
        <w:tc>
          <w:tcPr>
            <w:tcW w:w="583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40C0A3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2E2B2A1F" w14:textId="1DD57044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48FBB94F" w14:textId="4228D64F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7C00E190" w14:textId="59913CBD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4726" w:rsidRPr="00E670AC" w14:paraId="467381C7" w14:textId="77777777" w:rsidTr="00654726">
        <w:trPr>
          <w:trHeight w:val="263"/>
        </w:trPr>
        <w:tc>
          <w:tcPr>
            <w:tcW w:w="583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61BC18" w14:textId="77777777" w:rsidR="00654726" w:rsidRPr="00E670AC" w:rsidRDefault="00654726" w:rsidP="006547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 Hazırlık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6F79CC6B" w14:textId="20409CDF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2EA40DB2" w14:textId="33B26805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66AE43FF" w14:textId="33D3F2A8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4726" w:rsidRPr="00E670AC" w14:paraId="45F529D1" w14:textId="77777777" w:rsidTr="00654726">
        <w:trPr>
          <w:trHeight w:val="263"/>
        </w:trPr>
        <w:tc>
          <w:tcPr>
            <w:tcW w:w="58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467799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2670D4A" w14:textId="6916047B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66758827" w14:textId="653C5FE7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152</w:t>
            </w:r>
          </w:p>
        </w:tc>
      </w:tr>
      <w:tr w:rsidR="00654726" w:rsidRPr="00E670AC" w14:paraId="42B6DB30" w14:textId="77777777" w:rsidTr="00654726">
        <w:trPr>
          <w:trHeight w:val="292"/>
        </w:trPr>
        <w:tc>
          <w:tcPr>
            <w:tcW w:w="58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52151C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D00B961" w14:textId="7491B345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 / 30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6FD4686C" w14:textId="027B5BE3" w:rsidR="00654726" w:rsidRPr="00E670AC" w:rsidRDefault="00CA312D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152</w:t>
            </w:r>
            <w:r w:rsidR="00654726"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/30</w:t>
            </w:r>
          </w:p>
        </w:tc>
      </w:tr>
      <w:tr w:rsidR="00654726" w:rsidRPr="00E670AC" w14:paraId="1F03972C" w14:textId="77777777" w:rsidTr="00654726">
        <w:trPr>
          <w:trHeight w:val="263"/>
        </w:trPr>
        <w:tc>
          <w:tcPr>
            <w:tcW w:w="58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03A643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gridSpan w:val="2"/>
            <w:tcBorders>
              <w:left w:val="single" w:sz="12" w:space="0" w:color="auto"/>
            </w:tcBorders>
            <w:vAlign w:val="center"/>
          </w:tcPr>
          <w:p w14:paraId="330E52C6" w14:textId="6FA264F1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AKTS Kredisi</w:t>
            </w:r>
          </w:p>
        </w:tc>
        <w:tc>
          <w:tcPr>
            <w:tcW w:w="1286" w:type="dxa"/>
            <w:vAlign w:val="center"/>
          </w:tcPr>
          <w:p w14:paraId="478A4847" w14:textId="5FFB774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</w:tr>
    </w:tbl>
    <w:p w14:paraId="67CB427B" w14:textId="77777777" w:rsidR="00E670AC" w:rsidRPr="00E670AC" w:rsidRDefault="00E670AC" w:rsidP="00E670AC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E670AC" w:rsidRPr="00E670AC" w14:paraId="6AA390A1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BC25E2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eastAsiaTheme="minorHAnsi"/>
                <w:lang w:eastAsia="en-US"/>
              </w:rPr>
              <w:tab/>
            </w: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Değerlendirme</w:t>
            </w:r>
          </w:p>
        </w:tc>
      </w:tr>
      <w:tr w:rsidR="00E670AC" w:rsidRPr="00E670AC" w14:paraId="728D6125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1FF057D1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6265B2E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</w:tr>
      <w:tr w:rsidR="00E670AC" w:rsidRPr="00E670AC" w14:paraId="26657FEE" w14:textId="77777777" w:rsidTr="00E670AC">
        <w:trPr>
          <w:trHeight w:val="369"/>
        </w:trPr>
        <w:sdt>
          <w:sdtPr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id w:val="-352265175"/>
            <w:placeholder>
              <w:docPart w:val="E90396AFC6C640D489C8C9F488036F9B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4D4B3BD" w14:textId="1098C3AD" w:rsidR="00E670AC" w:rsidRPr="00E670AC" w:rsidRDefault="00654726" w:rsidP="00E670AC">
                <w:pPr>
                  <w:spacing w:after="0" w:line="240" w:lineRule="auto"/>
                  <w:ind w:left="303"/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</w:pPr>
                <w:r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F0037B2" w14:textId="77777777" w:rsidR="00E670AC" w:rsidRPr="00E670AC" w:rsidRDefault="00446538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6765F6DC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1EE9A641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049BC876" w14:textId="77777777" w:rsidR="00E670AC" w:rsidRPr="00E670AC" w:rsidRDefault="00446538" w:rsidP="00917E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6046BA99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4DBC4544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3827" w:type="dxa"/>
            <w:vAlign w:val="center"/>
          </w:tcPr>
          <w:p w14:paraId="4ABA1865" w14:textId="77777777" w:rsidR="00E670AC" w:rsidRPr="00E670AC" w:rsidRDefault="00446538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14:paraId="14716C9B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W w:w="976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200"/>
        <w:gridCol w:w="1006"/>
      </w:tblGrid>
      <w:tr w:rsidR="00E670AC" w:rsidRPr="00CA78FD" w14:paraId="5A948E9E" w14:textId="77777777" w:rsidTr="00CA78FD">
        <w:trPr>
          <w:trHeight w:val="20"/>
        </w:trPr>
        <w:tc>
          <w:tcPr>
            <w:tcW w:w="976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6034CC" w14:textId="77777777" w:rsidR="00E670AC" w:rsidRPr="00CA78FD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DERSİN ÖĞRENİM ÇIKTILARININ PROGRAM ÇIKTILARI (PÇ) İLE OLAN İLİŞKİSİ</w:t>
            </w:r>
          </w:p>
          <w:p w14:paraId="2BD662AF" w14:textId="77777777" w:rsidR="00E670AC" w:rsidRPr="00CA78FD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(5: Çok yüksek, 4:</w:t>
            </w:r>
            <w:r w:rsidRPr="00CA78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Yüksek,</w:t>
            </w:r>
            <w:r w:rsidRPr="00CA78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3: Orta, 2: Düşük, 1: Çok düşük,)</w:t>
            </w:r>
          </w:p>
        </w:tc>
      </w:tr>
      <w:tr w:rsidR="00E670AC" w:rsidRPr="00CA78FD" w14:paraId="1381C395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02256" w14:textId="77777777" w:rsidR="00E670AC" w:rsidRPr="00CA78FD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1F60A" w14:textId="77777777" w:rsidR="00E670AC" w:rsidRPr="00CA78FD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PROGRAM ÇIKTISI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68AB55" w14:textId="77777777" w:rsidR="00E670AC" w:rsidRPr="00CA78FD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Katkı</w:t>
            </w:r>
          </w:p>
        </w:tc>
      </w:tr>
      <w:tr w:rsidR="00446538" w:rsidRPr="00CA78FD" w14:paraId="5A9814EC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38ED96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FF981D" w14:textId="77777777" w:rsidR="00446538" w:rsidRPr="00CA78FD" w:rsidRDefault="00446538" w:rsidP="0044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alanında uzmanlık düzeyinde güncel bilgilere sahiptir, bunları geliştirir ve derinleştirir.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7B7DDB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446538" w:rsidRPr="00CA78FD" w14:paraId="44D7E3A1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677DD3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52C431" w14:textId="77777777" w:rsidR="00446538" w:rsidRPr="00CA78FD" w:rsidRDefault="00446538" w:rsidP="0044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ilişkili olduğu disiplinler arasındaki etkileşimi kavrar ve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D8304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446538" w:rsidRPr="00CA78FD" w14:paraId="5B86C886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4473A7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15912E" w14:textId="77777777" w:rsidR="00446538" w:rsidRPr="00CA78FD" w:rsidRDefault="00446538" w:rsidP="0044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Alanının gerektirdiği düzeyde bilgi teknolojileri, teknik </w:t>
            </w:r>
            <w:proofErr w:type="gramStart"/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ekipman</w:t>
            </w:r>
            <w:proofErr w:type="gramEnd"/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alana özgü olan cihaz ve aletler hakkında bilgi sahibidir.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6F5E70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446538" w:rsidRPr="00CA78FD" w14:paraId="106C55EA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C7B4B7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6CA9DE" w14:textId="77777777" w:rsidR="00446538" w:rsidRPr="00CA78FD" w:rsidRDefault="00446538" w:rsidP="0044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Dokuya uygun </w:t>
            </w:r>
            <w:proofErr w:type="spellStart"/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preparasyon</w:t>
            </w:r>
            <w:proofErr w:type="spellEnd"/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boyama tekniklerini uygulayabilir.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BD9E3E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46538" w:rsidRPr="00CA78FD" w14:paraId="46EFC954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28BDFD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0D4D6D" w14:textId="77777777" w:rsidR="00446538" w:rsidRPr="00CA78FD" w:rsidRDefault="00446538" w:rsidP="0044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Mikroskopları kullanabilme becerisine sahip olma ve Hücre, Doku ve organların mikroskobik düzeyde inceleyebilme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60497B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46538" w:rsidRPr="00CA78FD" w14:paraId="165FC64E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0B6697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BAF35" w14:textId="77777777" w:rsidR="00446538" w:rsidRPr="00CA78FD" w:rsidRDefault="00446538" w:rsidP="0044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edindiği uzmanlık düzeyindeki kuramsal ve uygulamalı bilgilerini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2D63F1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446538" w:rsidRPr="00CA78FD" w14:paraId="01F3D3AC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476930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9B41E3" w14:textId="77777777" w:rsidR="00446538" w:rsidRPr="00CA78FD" w:rsidRDefault="00446538" w:rsidP="0044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sahip olduğu bilgileri farklı disiplinlerden gelen bilgilerle bütünleştirip yeni bilgiler oluşturmak için yorumlar, değişik araştırma yöntemleri kullanarak analiz ve sentez yapar ve çözüm önerileri getirir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B673A" w14:textId="77777777" w:rsidR="00446538" w:rsidRPr="00CA78FD" w:rsidRDefault="00446538" w:rsidP="00446538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3</w:t>
            </w:r>
          </w:p>
        </w:tc>
      </w:tr>
      <w:tr w:rsidR="00446538" w:rsidRPr="00CA78FD" w14:paraId="3884DAC0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0C186D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11AC29" w14:textId="77777777" w:rsidR="00446538" w:rsidRPr="00CA78FD" w:rsidRDefault="00446538" w:rsidP="0044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İnsan embriyolojik gelişimini ve gelişimi düzenleyen moleküler mekanizmaları kavrayabilir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0658AE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46538" w:rsidRPr="00CA78FD" w14:paraId="44DB1105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C8B72D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281D27" w14:textId="77777777" w:rsidR="00446538" w:rsidRPr="00CA78FD" w:rsidRDefault="00446538" w:rsidP="0044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Eğitime katkı sağlayacak bilgi ve beceriye sahip olur ve Yeteneklerini geliştirmek için bilgiye ulaşma yöntemlerini bilir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F338E9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446538" w:rsidRPr="00CA78FD" w14:paraId="770BBC8C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328C682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542CF6" w14:textId="77777777" w:rsidR="00446538" w:rsidRPr="00CA78FD" w:rsidRDefault="00446538" w:rsidP="0044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Bağımsız olarak oluşturduğu özgün hipotezleri projeye dönüştürüp yazabilir ve yönetebilir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4DBB00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446538" w:rsidRPr="00CA78FD" w14:paraId="5AA4A27D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4D46FD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A922C3" w14:textId="77777777" w:rsidR="00446538" w:rsidRPr="00CA78FD" w:rsidRDefault="00446538" w:rsidP="0044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Mesleki sorumluluk bilincine sahip olur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77E49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46538" w:rsidRPr="00CA78FD" w14:paraId="7451A4F9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FA8BCB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D1EAA6" w14:textId="77777777" w:rsidR="00446538" w:rsidRPr="00CA78FD" w:rsidRDefault="00446538" w:rsidP="0044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CA78FD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ile ilgili grup çalışmalarını yürütebilme sorumluluğunu taşır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3BE8B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446538" w:rsidRPr="00CA78FD" w14:paraId="5BD3F606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32D36C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E5D6E2" w14:textId="77777777" w:rsidR="00446538" w:rsidRPr="00CA78FD" w:rsidRDefault="00446538" w:rsidP="004465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8FD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Becerisine sahip olur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7197A8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446538" w:rsidRPr="00CA78FD" w14:paraId="62987CC1" w14:textId="77777777" w:rsidTr="00CA78FD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9236E4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50CC8E" w14:textId="77777777" w:rsidR="00446538" w:rsidRPr="00CA78FD" w:rsidRDefault="00446538" w:rsidP="004465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8FD">
              <w:rPr>
                <w:rFonts w:ascii="Times New Roman" w:hAnsi="Times New Roman" w:cs="Times New Roman"/>
                <w:sz w:val="20"/>
                <w:szCs w:val="20"/>
              </w:rPr>
              <w:t xml:space="preserve">Temel Kavramları Merkeze Alarak Etik Problemlere Yaklaşma Becerisi </w:t>
            </w:r>
            <w:proofErr w:type="spellStart"/>
            <w:r w:rsidRPr="00CA78FD">
              <w:rPr>
                <w:rFonts w:ascii="Times New Roman" w:hAnsi="Times New Roman" w:cs="Times New Roman"/>
                <w:sz w:val="20"/>
                <w:szCs w:val="20"/>
              </w:rPr>
              <w:t>kazanur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C423A6" w14:textId="77777777" w:rsidR="00446538" w:rsidRPr="00CA78FD" w:rsidRDefault="00446538" w:rsidP="00446538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78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E670AC" w:rsidRPr="00CA78FD" w14:paraId="334AD0FA" w14:textId="77777777" w:rsidTr="00CA78FD">
        <w:trPr>
          <w:gridBefore w:val="2"/>
          <w:wBefore w:w="8758" w:type="dxa"/>
          <w:trHeight w:val="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6F612" w14:textId="77777777" w:rsidR="00E670AC" w:rsidRPr="00CA78FD" w:rsidRDefault="00E670AC" w:rsidP="00E670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583FE8C0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26D0F71A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39A462C2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977"/>
        <w:gridCol w:w="1559"/>
        <w:gridCol w:w="1843"/>
        <w:gridCol w:w="1842"/>
      </w:tblGrid>
      <w:tr w:rsidR="00E670AC" w:rsidRPr="00E670AC" w14:paraId="6D599385" w14:textId="77777777" w:rsidTr="00E670A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726D7CC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DERSİN YÜRÜTÜCÜLERİ</w:t>
            </w:r>
          </w:p>
        </w:tc>
      </w:tr>
      <w:tr w:rsidR="00E670AC" w:rsidRPr="00E670AC" w14:paraId="3ED74E4E" w14:textId="77777777" w:rsidTr="0044653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07D476F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Yürütücü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12A3961" w14:textId="03F4A450" w:rsidR="00E670AC" w:rsidRPr="00E670AC" w:rsidRDefault="003E2506" w:rsidP="00E670AC">
            <w:pPr>
              <w:spacing w:after="0" w:line="240" w:lineRule="auto"/>
              <w:ind w:left="-109" w:right="-17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3444B">
              <w:rPr>
                <w:rFonts w:ascii="Times New Roman" w:hAnsi="Times New Roman" w:cs="Times New Roman"/>
                <w:b/>
                <w:sz w:val="20"/>
                <w:szCs w:val="20"/>
              </w:rPr>
              <w:t>Prof. Dr. Varol ŞAHİNTÜRK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BE7FFB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4A52F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45DD59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6EEDB93E" w14:textId="77777777" w:rsidTr="00446538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4E3E15F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İmza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549EDF4" w14:textId="77777777" w:rsidR="00E670AC" w:rsidRPr="0006061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3A6775" w14:textId="77777777" w:rsidR="00E670AC" w:rsidRPr="0006061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B9FC7B9" w14:textId="77777777" w:rsidR="00E670AC" w:rsidRPr="0006061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BBDE456" w14:textId="77777777" w:rsidR="00E670AC" w:rsidRPr="0006061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0E85F0F" w14:textId="4E47F136" w:rsidR="00446538" w:rsidRPr="00D122E7" w:rsidRDefault="00446538" w:rsidP="00D122E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right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D122E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Tarih:</w:t>
      </w:r>
      <w:r w:rsidR="0006061C">
        <w:rPr>
          <w:rFonts w:ascii="Times New Roman" w:hAnsi="Times New Roman" w:cs="Times New Roman"/>
          <w:b/>
          <w:sz w:val="20"/>
          <w:szCs w:val="20"/>
        </w:rPr>
        <w:t xml:space="preserve"> 23.02.2026</w:t>
      </w:r>
    </w:p>
    <w:p w14:paraId="5D938CB4" w14:textId="77777777" w:rsidR="00446538" w:rsidRDefault="00446538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F26447F" w14:textId="77777777" w:rsidR="00D122E7" w:rsidRDefault="00D122E7" w:rsidP="0019719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59C11CFB" w14:textId="77777777" w:rsidR="006F3A5F" w:rsidRDefault="006F3A5F" w:rsidP="0019719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6B1B0F09" w14:textId="77777777" w:rsidR="006F3A5F" w:rsidRDefault="006F3A5F" w:rsidP="0019719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51592CAC" w14:textId="77777777" w:rsidR="006F3A5F" w:rsidRDefault="006F3A5F" w:rsidP="0019719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3DB6FE6F" w14:textId="77777777" w:rsidR="006F3A5F" w:rsidRDefault="006F3A5F" w:rsidP="0019719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497FFDC7" w14:textId="77777777" w:rsidR="006F3A5F" w:rsidRDefault="006F3A5F" w:rsidP="0019719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0A92FF11" w14:textId="77777777" w:rsidR="006F3A5F" w:rsidRDefault="006F3A5F" w:rsidP="0019719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4A1E8079" w14:textId="77777777" w:rsidR="00446538" w:rsidRDefault="00446538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F336E9D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</w:rPr>
        <w:lastRenderedPageBreak/>
        <w:drawing>
          <wp:anchor distT="0" distB="0" distL="0" distR="0" simplePos="0" relativeHeight="251671552" behindDoc="0" locked="0" layoutInCell="1" allowOverlap="1" wp14:anchorId="659BBC42" wp14:editId="22921907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4327298B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50718F4A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2F92E2E6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C27F82">
        <w:rPr>
          <w:rFonts w:ascii="Times New Roman" w:hAnsi="Times New Roman" w:cs="Times New Roman"/>
          <w:b/>
        </w:rPr>
        <w:t>HİSTOLOJİ ve EMBRİYOLOJİ</w:t>
      </w:r>
      <w:r>
        <w:rPr>
          <w:rFonts w:ascii="Times New Roman" w:eastAsia="Times New Roman" w:hAnsi="Times New Roman" w:cs="Times New Roman"/>
          <w:b/>
          <w:spacing w:val="-2"/>
        </w:rPr>
        <w:t xml:space="preserve"> ANABİLİM DALI</w:t>
      </w:r>
    </w:p>
    <w:p w14:paraId="3117634D" w14:textId="77777777" w:rsidR="00E670AC" w:rsidRPr="00285FA2" w:rsidRDefault="00E670AC" w:rsidP="00E670AC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E670AC" w:rsidRPr="00E670AC" w14:paraId="739666AC" w14:textId="77777777" w:rsidTr="00E670A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6949615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F27C3F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Kodu</w:t>
            </w:r>
          </w:p>
        </w:tc>
      </w:tr>
      <w:tr w:rsidR="00E670AC" w:rsidRPr="00E670AC" w14:paraId="5919645F" w14:textId="77777777" w:rsidTr="00E670AC">
        <w:trPr>
          <w:trHeight w:val="397"/>
        </w:trPr>
        <w:tc>
          <w:tcPr>
            <w:tcW w:w="6506" w:type="dxa"/>
            <w:vAlign w:val="center"/>
          </w:tcPr>
          <w:p w14:paraId="6BEDC34D" w14:textId="54EBBA1F" w:rsidR="00E670AC" w:rsidRPr="00E670AC" w:rsidRDefault="00E1352A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HİSTOLOJİ VE</w:t>
            </w:r>
            <w:r w:rsidR="00446538" w:rsidRPr="004465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EMBRİYOLOJİDE KULLANILAN CİHAZLAR VE UYGULAMALARI</w:t>
            </w:r>
          </w:p>
        </w:tc>
        <w:tc>
          <w:tcPr>
            <w:tcW w:w="3118" w:type="dxa"/>
            <w:vAlign w:val="center"/>
          </w:tcPr>
          <w:p w14:paraId="1B6A53B1" w14:textId="77777777" w:rsidR="00E670AC" w:rsidRPr="00E670AC" w:rsidRDefault="00446538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3A7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521903206</w:t>
            </w:r>
            <w:proofErr w:type="gramEnd"/>
          </w:p>
        </w:tc>
      </w:tr>
    </w:tbl>
    <w:p w14:paraId="3E2C7DC2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E670AC" w:rsidRPr="00E670AC" w14:paraId="6D36333E" w14:textId="77777777" w:rsidTr="00E670A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4BE14ED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1D9BA13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7684C3D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5E5B3CB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AKTS</w:t>
            </w:r>
          </w:p>
        </w:tc>
      </w:tr>
      <w:tr w:rsidR="00E670AC" w:rsidRPr="00E670AC" w14:paraId="474E7494" w14:textId="77777777" w:rsidTr="00E670A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358B2C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0CCF73C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D9A74D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7980144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41968A8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70AC" w:rsidRPr="00E670AC" w14:paraId="6147EE33" w14:textId="77777777" w:rsidTr="00E670AC">
        <w:trPr>
          <w:trHeight w:val="397"/>
        </w:trPr>
        <w:tc>
          <w:tcPr>
            <w:tcW w:w="1928" w:type="dxa"/>
            <w:vAlign w:val="center"/>
          </w:tcPr>
          <w:p w14:paraId="27DB296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BAHAR </w:t>
            </w:r>
          </w:p>
          <w:p w14:paraId="1DD14EB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GÜZ</w:t>
            </w:r>
            <w:r w:rsidR="004465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465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  <w:proofErr w:type="gramEnd"/>
          </w:p>
        </w:tc>
        <w:tc>
          <w:tcPr>
            <w:tcW w:w="1885" w:type="dxa"/>
            <w:vAlign w:val="center"/>
          </w:tcPr>
          <w:p w14:paraId="01C639BF" w14:textId="77777777" w:rsidR="00E670AC" w:rsidRPr="00E670AC" w:rsidRDefault="00446538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14:paraId="2CA217C0" w14:textId="77777777" w:rsidR="00E670AC" w:rsidRPr="00E670AC" w:rsidRDefault="00446538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3" w:type="dxa"/>
            <w:vAlign w:val="center"/>
          </w:tcPr>
          <w:p w14:paraId="6175DF8A" w14:textId="77777777" w:rsidR="00E670AC" w:rsidRPr="00E670AC" w:rsidRDefault="00446538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4" w:type="dxa"/>
            <w:vAlign w:val="center"/>
          </w:tcPr>
          <w:p w14:paraId="020DAA39" w14:textId="77777777" w:rsidR="00E670AC" w:rsidRPr="00E670AC" w:rsidRDefault="00446538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7,5</w:t>
            </w:r>
          </w:p>
        </w:tc>
      </w:tr>
    </w:tbl>
    <w:p w14:paraId="1F89FBCA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E670AC" w:rsidRPr="00E670AC" w14:paraId="435E3C27" w14:textId="77777777" w:rsidTr="00E670AC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0B8D360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Kategorisi (kredi dağılımı)</w:t>
            </w:r>
          </w:p>
        </w:tc>
      </w:tr>
      <w:tr w:rsidR="00E670AC" w:rsidRPr="00E670AC" w14:paraId="47841D93" w14:textId="77777777" w:rsidTr="00E670AC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113671F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70BE193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7DA5E0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F56D0F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09C89E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706400E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Sağlık Bilimleri</w:t>
            </w:r>
          </w:p>
        </w:tc>
      </w:tr>
      <w:tr w:rsidR="00E670AC" w:rsidRPr="00E670AC" w14:paraId="1E7C055A" w14:textId="77777777" w:rsidTr="00E670AC">
        <w:trPr>
          <w:trHeight w:val="388"/>
        </w:trPr>
        <w:tc>
          <w:tcPr>
            <w:tcW w:w="1545" w:type="dxa"/>
            <w:vAlign w:val="center"/>
          </w:tcPr>
          <w:p w14:paraId="326F60F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5E72E3B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0E5731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D7DE5B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1E38B6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</w:tcPr>
          <w:p w14:paraId="3168D9E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14:paraId="16E61B66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E670AC" w:rsidRPr="00E670AC" w14:paraId="47FA6AC5" w14:textId="77777777" w:rsidTr="00E670A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14B5D96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1F61BA2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32F486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Türü</w:t>
            </w:r>
          </w:p>
        </w:tc>
      </w:tr>
      <w:tr w:rsidR="00E670AC" w:rsidRPr="00E670AC" w14:paraId="7E9597BB" w14:textId="77777777" w:rsidTr="00E670AC">
        <w:trPr>
          <w:trHeight w:val="397"/>
        </w:trPr>
        <w:tc>
          <w:tcPr>
            <w:tcW w:w="3208" w:type="dxa"/>
            <w:vAlign w:val="center"/>
          </w:tcPr>
          <w:p w14:paraId="6CDED3F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3208" w:type="dxa"/>
            <w:vAlign w:val="center"/>
          </w:tcPr>
          <w:p w14:paraId="3B77B29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YÜKSEK LİSANS</w:t>
            </w:r>
          </w:p>
        </w:tc>
        <w:tc>
          <w:tcPr>
            <w:tcW w:w="3208" w:type="dxa"/>
            <w:vAlign w:val="center"/>
          </w:tcPr>
          <w:p w14:paraId="7A0BBD8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ZORUNLU</w:t>
            </w:r>
          </w:p>
          <w:p w14:paraId="2F738A8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SEÇMELİ </w:t>
            </w:r>
            <w:r w:rsidR="004465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X</w:t>
            </w:r>
            <w:proofErr w:type="gramEnd"/>
          </w:p>
        </w:tc>
      </w:tr>
    </w:tbl>
    <w:p w14:paraId="4BEAE076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0CB1EEB4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7565"/>
      </w:tblGrid>
      <w:tr w:rsidR="00E670AC" w:rsidRPr="00E670AC" w14:paraId="647C3F5B" w14:textId="77777777" w:rsidTr="00446538">
        <w:trPr>
          <w:trHeight w:val="139"/>
        </w:trPr>
        <w:tc>
          <w:tcPr>
            <w:tcW w:w="2127" w:type="dxa"/>
            <w:shd w:val="clear" w:color="auto" w:fill="FFF2CC" w:themeFill="accent4" w:themeFillTint="33"/>
            <w:vAlign w:val="center"/>
          </w:tcPr>
          <w:p w14:paraId="211F2F15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Önkoşul Dersleri</w:t>
            </w:r>
          </w:p>
        </w:tc>
        <w:tc>
          <w:tcPr>
            <w:tcW w:w="7565" w:type="dxa"/>
            <w:shd w:val="clear" w:color="auto" w:fill="FFFFFF" w:themeFill="background1"/>
            <w:vAlign w:val="center"/>
          </w:tcPr>
          <w:p w14:paraId="445DFB3D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670AC" w:rsidRPr="00E670AC" w14:paraId="0ECADE48" w14:textId="77777777" w:rsidTr="00446538">
        <w:trPr>
          <w:trHeight w:val="334"/>
        </w:trPr>
        <w:tc>
          <w:tcPr>
            <w:tcW w:w="2127" w:type="dxa"/>
            <w:shd w:val="clear" w:color="auto" w:fill="FFF2CC" w:themeFill="accent4" w:themeFillTint="33"/>
            <w:vAlign w:val="center"/>
          </w:tcPr>
          <w:p w14:paraId="0D976AFE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Amacı</w:t>
            </w:r>
          </w:p>
        </w:tc>
        <w:tc>
          <w:tcPr>
            <w:tcW w:w="7565" w:type="dxa"/>
            <w:shd w:val="clear" w:color="auto" w:fill="FFFFFF" w:themeFill="background1"/>
            <w:vAlign w:val="center"/>
          </w:tcPr>
          <w:p w14:paraId="04F03917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465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Cihazların çalışma ilkelerinin ve kullanımının öğrenilmesi</w:t>
            </w:r>
          </w:p>
        </w:tc>
      </w:tr>
      <w:tr w:rsidR="00E670AC" w:rsidRPr="00E670AC" w14:paraId="0C5F5317" w14:textId="77777777" w:rsidTr="00446538">
        <w:trPr>
          <w:trHeight w:val="325"/>
        </w:trPr>
        <w:tc>
          <w:tcPr>
            <w:tcW w:w="2127" w:type="dxa"/>
            <w:shd w:val="clear" w:color="auto" w:fill="FFF2CC" w:themeFill="accent4" w:themeFillTint="33"/>
            <w:vAlign w:val="center"/>
          </w:tcPr>
          <w:p w14:paraId="17BE291B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Kısa İçeriği</w:t>
            </w:r>
          </w:p>
        </w:tc>
        <w:tc>
          <w:tcPr>
            <w:tcW w:w="7565" w:type="dxa"/>
            <w:shd w:val="clear" w:color="auto" w:fill="FFFFFF" w:themeFill="background1"/>
          </w:tcPr>
          <w:p w14:paraId="753BA614" w14:textId="77777777" w:rsidR="00E670AC" w:rsidRPr="00E670AC" w:rsidRDefault="00446538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446538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Histoloji ve embriyoloji laboratuvarlarında kullanılan cihazlar</w:t>
            </w:r>
          </w:p>
        </w:tc>
      </w:tr>
    </w:tbl>
    <w:p w14:paraId="40035CB7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4341"/>
        <w:gridCol w:w="2122"/>
        <w:gridCol w:w="1354"/>
        <w:gridCol w:w="1355"/>
      </w:tblGrid>
      <w:tr w:rsidR="00E670AC" w:rsidRPr="00E670AC" w14:paraId="4F4BEA5C" w14:textId="77777777" w:rsidTr="00446538">
        <w:trPr>
          <w:trHeight w:val="254"/>
        </w:trPr>
        <w:tc>
          <w:tcPr>
            <w:tcW w:w="4722" w:type="dxa"/>
            <w:gridSpan w:val="2"/>
            <w:shd w:val="clear" w:color="auto" w:fill="FFF2CC" w:themeFill="accent4" w:themeFillTint="33"/>
            <w:vAlign w:val="center"/>
          </w:tcPr>
          <w:p w14:paraId="5C08BDA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Öğrenim Çıktıları</w:t>
            </w:r>
          </w:p>
        </w:tc>
        <w:tc>
          <w:tcPr>
            <w:tcW w:w="2122" w:type="dxa"/>
            <w:shd w:val="clear" w:color="auto" w:fill="FFF2CC" w:themeFill="accent4" w:themeFillTint="33"/>
            <w:vAlign w:val="center"/>
          </w:tcPr>
          <w:p w14:paraId="565FD1E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Katkı Sağladığı PÇ/</w:t>
            </w:r>
            <w:proofErr w:type="spellStart"/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PÇ’ler</w:t>
            </w:r>
            <w:proofErr w:type="spellEnd"/>
          </w:p>
        </w:tc>
        <w:tc>
          <w:tcPr>
            <w:tcW w:w="1354" w:type="dxa"/>
            <w:shd w:val="clear" w:color="auto" w:fill="FFF2CC" w:themeFill="accent4" w:themeFillTint="33"/>
            <w:vAlign w:val="center"/>
          </w:tcPr>
          <w:p w14:paraId="35058EB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Öğretim Yöntemleri *</w:t>
            </w:r>
          </w:p>
        </w:tc>
        <w:tc>
          <w:tcPr>
            <w:tcW w:w="1355" w:type="dxa"/>
            <w:shd w:val="clear" w:color="auto" w:fill="FFF2CC" w:themeFill="accent4" w:themeFillTint="33"/>
            <w:vAlign w:val="center"/>
          </w:tcPr>
          <w:p w14:paraId="314215D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Ölçme Yöntemleri **</w:t>
            </w:r>
          </w:p>
        </w:tc>
      </w:tr>
      <w:tr w:rsidR="00E670AC" w:rsidRPr="00E670AC" w14:paraId="7B71C478" w14:textId="77777777" w:rsidTr="00446538">
        <w:trPr>
          <w:trHeight w:val="379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6AB9CB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4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F666993" w14:textId="08538D2B" w:rsidR="00E670AC" w:rsidRPr="006F3A5F" w:rsidRDefault="00197194" w:rsidP="00E670A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Histoloji ve embriyoloji laboratuvarlarının donanımı, güvenlik ilkeleri ve organizasyonu hakkında bilgi sahibi olur.</w:t>
            </w:r>
          </w:p>
        </w:tc>
        <w:tc>
          <w:tcPr>
            <w:tcW w:w="212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ED1B86" w14:textId="1CEC822E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7145A577" w14:textId="0720D59D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7E9B281" w14:textId="0F235F01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6FA4C81E" w14:textId="77777777" w:rsidTr="00C77C69">
        <w:trPr>
          <w:trHeight w:val="379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8B25FB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4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33CE7B9" w14:textId="58D23BA3" w:rsidR="00654726" w:rsidRPr="006F3A5F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Histoloji ve embriyoloji laboratuvarlarında kullanılan cihazları tanır ve işlevlerini açıklar</w:t>
            </w:r>
          </w:p>
        </w:tc>
        <w:tc>
          <w:tcPr>
            <w:tcW w:w="2122" w:type="dxa"/>
            <w:tcBorders>
              <w:left w:val="nil"/>
            </w:tcBorders>
            <w:shd w:val="clear" w:color="auto" w:fill="FFFFFF" w:themeFill="background1"/>
          </w:tcPr>
          <w:p w14:paraId="4292805E" w14:textId="313AFEE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54F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4" w:type="dxa"/>
            <w:shd w:val="clear" w:color="auto" w:fill="FFFFFF" w:themeFill="background1"/>
          </w:tcPr>
          <w:p w14:paraId="09538007" w14:textId="3236F25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14CF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55" w:type="dxa"/>
            <w:shd w:val="clear" w:color="auto" w:fill="FFFFFF" w:themeFill="background1"/>
          </w:tcPr>
          <w:p w14:paraId="636332E8" w14:textId="22979E3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D182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EE07203" w14:textId="77777777" w:rsidTr="00C77C69">
        <w:trPr>
          <w:trHeight w:val="379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E1EF0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41" w:type="dxa"/>
            <w:tcBorders>
              <w:left w:val="nil"/>
            </w:tcBorders>
            <w:vAlign w:val="center"/>
          </w:tcPr>
          <w:p w14:paraId="1015905E" w14:textId="0BA2DFC4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Doku takip sürecinin tüm basamaklarını sıralar ve uygun protokolleri uygular</w:t>
            </w:r>
          </w:p>
        </w:tc>
        <w:tc>
          <w:tcPr>
            <w:tcW w:w="2122" w:type="dxa"/>
            <w:tcBorders>
              <w:left w:val="nil"/>
            </w:tcBorders>
          </w:tcPr>
          <w:p w14:paraId="26501BF3" w14:textId="3F50E89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54F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4" w:type="dxa"/>
          </w:tcPr>
          <w:p w14:paraId="6A4CFCC9" w14:textId="00FC163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14CF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55" w:type="dxa"/>
            <w:shd w:val="clear" w:color="auto" w:fill="FFFFFF" w:themeFill="background1"/>
          </w:tcPr>
          <w:p w14:paraId="268A9E1C" w14:textId="2D9DDE5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D182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D8254A2" w14:textId="77777777" w:rsidTr="00C77C69">
        <w:trPr>
          <w:trHeight w:val="379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82AEC2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41" w:type="dxa"/>
            <w:tcBorders>
              <w:left w:val="nil"/>
            </w:tcBorders>
            <w:vAlign w:val="center"/>
          </w:tcPr>
          <w:p w14:paraId="7777483A" w14:textId="0E15D1EF" w:rsidR="00654726" w:rsidRPr="006F3A5F" w:rsidRDefault="00654726" w:rsidP="00654726">
            <w:pPr>
              <w:shd w:val="clear" w:color="auto" w:fill="FAFAF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Mikrotom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cihazı ile parafin bloklardan kesit alma becerisi kazanır</w:t>
            </w:r>
          </w:p>
        </w:tc>
        <w:tc>
          <w:tcPr>
            <w:tcW w:w="2122" w:type="dxa"/>
            <w:tcBorders>
              <w:left w:val="nil"/>
            </w:tcBorders>
          </w:tcPr>
          <w:p w14:paraId="361ACDBC" w14:textId="1DF7B41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54F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4" w:type="dxa"/>
          </w:tcPr>
          <w:p w14:paraId="3D537818" w14:textId="61EC828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14CF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55" w:type="dxa"/>
            <w:shd w:val="clear" w:color="auto" w:fill="FFFFFF" w:themeFill="background1"/>
          </w:tcPr>
          <w:p w14:paraId="4632FF8B" w14:textId="1C670C6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D182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42E30A4" w14:textId="77777777" w:rsidTr="00C77C69">
        <w:trPr>
          <w:trHeight w:val="379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F59C38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41" w:type="dxa"/>
            <w:tcBorders>
              <w:left w:val="nil"/>
            </w:tcBorders>
            <w:vAlign w:val="center"/>
          </w:tcPr>
          <w:p w14:paraId="18771A97" w14:textId="391099EF" w:rsidR="00654726" w:rsidRPr="006F3A5F" w:rsidRDefault="00654726" w:rsidP="0065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Kriyostat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kullanarak dondurulmuş doku kesitleri hazırlar</w:t>
            </w:r>
          </w:p>
        </w:tc>
        <w:tc>
          <w:tcPr>
            <w:tcW w:w="2122" w:type="dxa"/>
            <w:tcBorders>
              <w:left w:val="nil"/>
            </w:tcBorders>
          </w:tcPr>
          <w:p w14:paraId="2C43CB47" w14:textId="42C4718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54F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4" w:type="dxa"/>
          </w:tcPr>
          <w:p w14:paraId="3FDA3404" w14:textId="4957A93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14CF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55" w:type="dxa"/>
            <w:shd w:val="clear" w:color="auto" w:fill="FFFFFF" w:themeFill="background1"/>
          </w:tcPr>
          <w:p w14:paraId="310A5366" w14:textId="385323E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D182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0AB3314" w14:textId="77777777" w:rsidTr="00C77C69">
        <w:trPr>
          <w:trHeight w:val="379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CF373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41" w:type="dxa"/>
            <w:tcBorders>
              <w:left w:val="nil"/>
            </w:tcBorders>
            <w:vAlign w:val="center"/>
          </w:tcPr>
          <w:p w14:paraId="2AE43D99" w14:textId="006BB39C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Histokimya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ve boyama tekniklerini teorik ve uygulamalı olarak öğrenir</w:t>
            </w:r>
          </w:p>
        </w:tc>
        <w:tc>
          <w:tcPr>
            <w:tcW w:w="2122" w:type="dxa"/>
            <w:tcBorders>
              <w:left w:val="nil"/>
            </w:tcBorders>
          </w:tcPr>
          <w:p w14:paraId="111BE09D" w14:textId="05452BF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54F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4" w:type="dxa"/>
          </w:tcPr>
          <w:p w14:paraId="7584AC31" w14:textId="43038F2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14CF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55" w:type="dxa"/>
            <w:shd w:val="clear" w:color="auto" w:fill="FFFFFF" w:themeFill="background1"/>
          </w:tcPr>
          <w:p w14:paraId="7DCEC6BD" w14:textId="689645D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D182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A290355" w14:textId="77777777" w:rsidTr="00C77C69">
        <w:trPr>
          <w:trHeight w:val="379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D347D4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41" w:type="dxa"/>
            <w:tcBorders>
              <w:left w:val="nil"/>
            </w:tcBorders>
            <w:vAlign w:val="center"/>
          </w:tcPr>
          <w:p w14:paraId="3E776762" w14:textId="1C24D06D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Hazırlanan doku kesitlerinin mikroskop altında değerlendirmesini yapar</w:t>
            </w:r>
          </w:p>
        </w:tc>
        <w:tc>
          <w:tcPr>
            <w:tcW w:w="2122" w:type="dxa"/>
            <w:tcBorders>
              <w:left w:val="nil"/>
            </w:tcBorders>
          </w:tcPr>
          <w:p w14:paraId="05C5F7F7" w14:textId="49B4018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54F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4" w:type="dxa"/>
          </w:tcPr>
          <w:p w14:paraId="16C67EA6" w14:textId="7A98964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14CF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55" w:type="dxa"/>
            <w:shd w:val="clear" w:color="auto" w:fill="FFFFFF" w:themeFill="background1"/>
          </w:tcPr>
          <w:p w14:paraId="57F55775" w14:textId="68031868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D182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A2100EF" w14:textId="77777777" w:rsidTr="00C77C69">
        <w:trPr>
          <w:trHeight w:val="379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71E04C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41" w:type="dxa"/>
            <w:tcBorders>
              <w:left w:val="nil"/>
            </w:tcBorders>
            <w:vAlign w:val="center"/>
          </w:tcPr>
          <w:p w14:paraId="35B6865F" w14:textId="050488F4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Mikroskopik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görüntülerin fotoğraflanması ve dijital belgelenmesi konusunda beceri kazanır.</w:t>
            </w:r>
          </w:p>
        </w:tc>
        <w:tc>
          <w:tcPr>
            <w:tcW w:w="2122" w:type="dxa"/>
            <w:tcBorders>
              <w:left w:val="nil"/>
            </w:tcBorders>
          </w:tcPr>
          <w:p w14:paraId="364DBE48" w14:textId="19ABD31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54F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4" w:type="dxa"/>
          </w:tcPr>
          <w:p w14:paraId="5F89ACD7" w14:textId="4AC9EEF8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14CF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55" w:type="dxa"/>
            <w:shd w:val="clear" w:color="auto" w:fill="FFFFFF" w:themeFill="background1"/>
          </w:tcPr>
          <w:p w14:paraId="3FB8A865" w14:textId="59CC47E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D182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4381D1FC" w14:textId="77777777" w:rsidTr="00C77C69">
        <w:trPr>
          <w:trHeight w:val="379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2DAD49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341" w:type="dxa"/>
            <w:tcBorders>
              <w:left w:val="nil"/>
            </w:tcBorders>
            <w:vAlign w:val="center"/>
          </w:tcPr>
          <w:p w14:paraId="265DA8E8" w14:textId="73FD47CD" w:rsidR="00654726" w:rsidRPr="006F3A5F" w:rsidRDefault="00654726" w:rsidP="0065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Mikroskobik görüntüleri yorumlayarak bilimsel analiz yapar.</w:t>
            </w:r>
          </w:p>
        </w:tc>
        <w:tc>
          <w:tcPr>
            <w:tcW w:w="2122" w:type="dxa"/>
            <w:tcBorders>
              <w:left w:val="nil"/>
            </w:tcBorders>
          </w:tcPr>
          <w:p w14:paraId="72258885" w14:textId="6FCCF50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54F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4" w:type="dxa"/>
          </w:tcPr>
          <w:p w14:paraId="24F35805" w14:textId="3FE17D88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14CF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55" w:type="dxa"/>
            <w:shd w:val="clear" w:color="auto" w:fill="FFFFFF" w:themeFill="background1"/>
          </w:tcPr>
          <w:p w14:paraId="26847B7B" w14:textId="0CEFB8B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D182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</w:tbl>
    <w:p w14:paraId="78247C2B" w14:textId="77777777" w:rsidR="00E670AC" w:rsidRPr="00E670AC" w:rsidRDefault="00E670AC" w:rsidP="00E670AC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*Öğretim Yöntemleri 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Anlatım, 2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Tartışma,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3: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Benzetim,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Soru</w:t>
      </w:r>
      <w:r w:rsidRPr="00E670AC">
        <w:rPr>
          <w:rFonts w:ascii="Cambria Math" w:eastAsiaTheme="minorHAnsi" w:hAnsi="Cambria Math" w:cs="Cambria Math"/>
          <w:sz w:val="16"/>
          <w:szCs w:val="16"/>
          <w:lang w:eastAsia="en-US"/>
        </w:rPr>
        <w:t>‐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Yanıt,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6: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Uygulama,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7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:Gözlem,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8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:Örnek Olay İncelemesi,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9: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Teknik Gezi,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10: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Sorun/Problem Çözme,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Bireysel Çalışma,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12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:Takım/Grup Çalışması,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13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:Beyin Fırtınası,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Tasarımı / Yönetimi,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 Hazırlama ve/veya Sunma </w:t>
      </w:r>
    </w:p>
    <w:p w14:paraId="2ABC74E9" w14:textId="77777777" w:rsidR="00E670AC" w:rsidRPr="00E670AC" w:rsidRDefault="00E670AC" w:rsidP="00E670A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**Ölçme Yöntemleri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A: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B: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Kısa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C: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Sözlü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D: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Ödev,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E: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F: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Makale İnceleme,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G: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Sunum,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I: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 Yapma Becerisi,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J: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İzleme,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K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:Devam;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L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:Juri Sınavı</w:t>
      </w:r>
    </w:p>
    <w:p w14:paraId="1ADDC8B7" w14:textId="77777777" w:rsidR="00E670AC" w:rsidRPr="00E670AC" w:rsidRDefault="00E670AC" w:rsidP="00E670AC">
      <w:pPr>
        <w:spacing w:after="0" w:line="240" w:lineRule="auto"/>
        <w:rPr>
          <w:rFonts w:eastAsiaTheme="minorHAnsi"/>
          <w:sz w:val="20"/>
          <w:szCs w:val="20"/>
          <w:lang w:eastAsia="en-US"/>
        </w:rPr>
      </w:pPr>
    </w:p>
    <w:tbl>
      <w:tblPr>
        <w:tblStyle w:val="TabloKlavuzu"/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7538"/>
      </w:tblGrid>
      <w:tr w:rsidR="0034302B" w:rsidRPr="00E670AC" w14:paraId="31F2D00D" w14:textId="77777777" w:rsidTr="0034302B">
        <w:trPr>
          <w:trHeight w:val="212"/>
        </w:trPr>
        <w:tc>
          <w:tcPr>
            <w:tcW w:w="2119" w:type="dxa"/>
            <w:shd w:val="clear" w:color="auto" w:fill="FFF2CC" w:themeFill="accent4" w:themeFillTint="33"/>
            <w:vAlign w:val="center"/>
          </w:tcPr>
          <w:p w14:paraId="4969E58D" w14:textId="77777777" w:rsidR="0034302B" w:rsidRPr="00E670AC" w:rsidRDefault="0034302B" w:rsidP="0034302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Temel Ders Kitabı</w:t>
            </w:r>
          </w:p>
        </w:tc>
        <w:tc>
          <w:tcPr>
            <w:tcW w:w="7538" w:type="dxa"/>
            <w:shd w:val="clear" w:color="auto" w:fill="FFFFFF" w:themeFill="background1"/>
          </w:tcPr>
          <w:p w14:paraId="530F8FAE" w14:textId="77777777" w:rsidR="00654726" w:rsidRDefault="00654726" w:rsidP="00654726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KURUŞ, M</w:t>
            </w:r>
            <w:proofErr w:type="gram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HİSTOLOJİ Teknikler-Hücre-Doku-Sistemler Moleküller-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Laboratuar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-Klinik Yönleriyle Yaklaşımlar. 2020: Akademisyen Kitabevi.</w:t>
            </w:r>
          </w:p>
          <w:p w14:paraId="7E984097" w14:textId="1707FAA7" w:rsidR="0034302B" w:rsidRPr="003A7836" w:rsidRDefault="00654726" w:rsidP="0065472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Pawlina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proofErr w:type="gram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Histology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: A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Atlas :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Correlated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Cell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Molecular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. 2023: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Wolters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Kluwer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4302B" w:rsidRPr="00E670AC" w14:paraId="56713ADD" w14:textId="77777777" w:rsidTr="0034302B">
        <w:trPr>
          <w:trHeight w:val="315"/>
        </w:trPr>
        <w:tc>
          <w:tcPr>
            <w:tcW w:w="2119" w:type="dxa"/>
            <w:shd w:val="clear" w:color="auto" w:fill="FFF2CC" w:themeFill="accent4" w:themeFillTint="33"/>
            <w:vAlign w:val="center"/>
          </w:tcPr>
          <w:p w14:paraId="4B244B7A" w14:textId="77777777" w:rsidR="0034302B" w:rsidRPr="00E670AC" w:rsidRDefault="0034302B" w:rsidP="0034302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Yardımcı Kaynaklar</w:t>
            </w:r>
          </w:p>
        </w:tc>
        <w:tc>
          <w:tcPr>
            <w:tcW w:w="7538" w:type="dxa"/>
            <w:shd w:val="clear" w:color="auto" w:fill="FFFFFF" w:themeFill="background1"/>
          </w:tcPr>
          <w:p w14:paraId="4A706F78" w14:textId="77777777" w:rsidR="0034302B" w:rsidRPr="00E670AC" w:rsidRDefault="0034302B" w:rsidP="0034302B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34302B" w:rsidRPr="00E670AC" w14:paraId="20CBCFA7" w14:textId="77777777" w:rsidTr="0034302B">
        <w:trPr>
          <w:trHeight w:val="212"/>
        </w:trPr>
        <w:tc>
          <w:tcPr>
            <w:tcW w:w="2119" w:type="dxa"/>
            <w:shd w:val="clear" w:color="auto" w:fill="FFF2CC" w:themeFill="accent4" w:themeFillTint="33"/>
            <w:vAlign w:val="center"/>
          </w:tcPr>
          <w:p w14:paraId="50EC1C2E" w14:textId="77777777" w:rsidR="0034302B" w:rsidRPr="00E670AC" w:rsidRDefault="0034302B" w:rsidP="0034302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Derste Gerekli Araç ve Gereçler</w:t>
            </w:r>
          </w:p>
        </w:tc>
        <w:tc>
          <w:tcPr>
            <w:tcW w:w="7538" w:type="dxa"/>
            <w:shd w:val="clear" w:color="auto" w:fill="FFFFFF" w:themeFill="background1"/>
            <w:vAlign w:val="center"/>
          </w:tcPr>
          <w:p w14:paraId="0D020022" w14:textId="77777777" w:rsidR="0034302B" w:rsidRPr="00E670AC" w:rsidRDefault="0034302B" w:rsidP="0034302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45E9EF18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E670AC" w:rsidRPr="00E670AC" w14:paraId="4955D115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A8632C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Haftalık Planı</w:t>
            </w:r>
          </w:p>
        </w:tc>
      </w:tr>
      <w:tr w:rsidR="00E670AC" w:rsidRPr="00E670AC" w14:paraId="4F9C77E6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42EA9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E2EAC80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Histoloji ve embriyoloji laboratuvarlarının genel özellikleri</w:t>
            </w:r>
          </w:p>
        </w:tc>
      </w:tr>
      <w:tr w:rsidR="00E670AC" w:rsidRPr="00E670AC" w14:paraId="2FD8C7A4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B0A4B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AD0655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Cihazlara genel bakış</w:t>
            </w:r>
          </w:p>
        </w:tc>
      </w:tr>
      <w:tr w:rsidR="00E670AC" w:rsidRPr="00E670AC" w14:paraId="63610B1A" w14:textId="77777777" w:rsidTr="00E670AC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6FB37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A44FB15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Doku takip protokolleri</w:t>
            </w:r>
          </w:p>
        </w:tc>
      </w:tr>
      <w:tr w:rsidR="00E670AC" w:rsidRPr="00E670AC" w14:paraId="0B95043E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F3C04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E2564B3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Manuel ve otomatik doku takibi</w:t>
            </w:r>
          </w:p>
        </w:tc>
      </w:tr>
      <w:tr w:rsidR="00E670AC" w:rsidRPr="00E670AC" w14:paraId="2C27C936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D0708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D78BE42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Mikrotom</w:t>
            </w:r>
            <w:proofErr w:type="spellEnd"/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uygulama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70AC" w:rsidRPr="00E670AC" w14:paraId="62A8E548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5EF14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5B611A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Mikrotom</w:t>
            </w:r>
            <w:proofErr w:type="spellEnd"/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uygulama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70AC" w:rsidRPr="00E670AC" w14:paraId="303A02C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70D5E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7CA8AC1" w14:textId="77777777" w:rsidR="00E670AC" w:rsidRPr="00E670AC" w:rsidRDefault="00030AA7" w:rsidP="00E670A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Kriyostat</w:t>
            </w:r>
            <w:proofErr w:type="spellEnd"/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uygulama</w:t>
            </w:r>
          </w:p>
        </w:tc>
      </w:tr>
      <w:tr w:rsidR="00E670AC" w:rsidRPr="00E670AC" w14:paraId="2D9FF5D9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895F1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D11C42D" w14:textId="77777777" w:rsidR="00E670AC" w:rsidRPr="00E670AC" w:rsidRDefault="00030AA7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Sınavlar</w:t>
            </w:r>
          </w:p>
        </w:tc>
      </w:tr>
      <w:tr w:rsidR="00E670AC" w:rsidRPr="00E670AC" w14:paraId="35665351" w14:textId="77777777" w:rsidTr="00E670AC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A7574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ACC29A3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Histokimya</w:t>
            </w:r>
            <w:proofErr w:type="spellEnd"/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yöntemleri</w:t>
            </w:r>
          </w:p>
        </w:tc>
      </w:tr>
      <w:tr w:rsidR="00E670AC" w:rsidRPr="00E670AC" w14:paraId="599B9C03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97231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291873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Boyama uygulaması 1</w:t>
            </w:r>
          </w:p>
        </w:tc>
      </w:tr>
      <w:tr w:rsidR="00E670AC" w:rsidRPr="00E670AC" w14:paraId="28BE4975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BD0DA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CC2D050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Boyama uygulaması 2</w:t>
            </w:r>
          </w:p>
        </w:tc>
      </w:tr>
      <w:tr w:rsidR="00E670AC" w:rsidRPr="00E670AC" w14:paraId="7687966C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14D06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48C5436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Boyama uygulaması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E670AC" w:rsidRPr="00E670AC" w14:paraId="713487D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A24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C3826C7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Fotoğraf çekimi ve yorumlama 1</w:t>
            </w:r>
          </w:p>
        </w:tc>
      </w:tr>
      <w:tr w:rsidR="00E670AC" w:rsidRPr="00E670AC" w14:paraId="2934633E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4C445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3E73DA3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Fotoğraf çekimi ve yorumlama 2</w:t>
            </w:r>
          </w:p>
        </w:tc>
      </w:tr>
      <w:tr w:rsidR="00E670AC" w:rsidRPr="00E670AC" w14:paraId="6B4EC933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D010D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242291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eastAsia="Times New Roman" w:hAnsi="Times New Roman" w:cs="Times New Roman"/>
                <w:sz w:val="20"/>
                <w:szCs w:val="20"/>
              </w:rPr>
              <w:t>Fotoğraf çekimi ve yorumlama 3</w:t>
            </w:r>
          </w:p>
        </w:tc>
      </w:tr>
      <w:tr w:rsidR="00E670AC" w:rsidRPr="00E670AC" w14:paraId="7566FF33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89900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6748F6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sınavları</w:t>
            </w:r>
          </w:p>
        </w:tc>
      </w:tr>
    </w:tbl>
    <w:p w14:paraId="0B592EB5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5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45"/>
        <w:gridCol w:w="1263"/>
        <w:gridCol w:w="1265"/>
        <w:gridCol w:w="1264"/>
      </w:tblGrid>
      <w:tr w:rsidR="00E670AC" w:rsidRPr="00E670AC" w14:paraId="748CA616" w14:textId="77777777" w:rsidTr="0034302B">
        <w:trPr>
          <w:trHeight w:val="284"/>
        </w:trPr>
        <w:tc>
          <w:tcPr>
            <w:tcW w:w="9537" w:type="dxa"/>
            <w:gridSpan w:val="4"/>
            <w:shd w:val="clear" w:color="auto" w:fill="FFF2CC" w:themeFill="accent4" w:themeFillTint="33"/>
            <w:vAlign w:val="center"/>
          </w:tcPr>
          <w:p w14:paraId="77618DD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İş Yükünün Hesaplanması</w:t>
            </w:r>
          </w:p>
        </w:tc>
      </w:tr>
      <w:tr w:rsidR="00E670AC" w:rsidRPr="00E670AC" w14:paraId="35D338CA" w14:textId="77777777" w:rsidTr="00197154">
        <w:trPr>
          <w:trHeight w:val="284"/>
        </w:trPr>
        <w:tc>
          <w:tcPr>
            <w:tcW w:w="5745" w:type="dxa"/>
            <w:shd w:val="clear" w:color="auto" w:fill="FFF2CC" w:themeFill="accent4" w:themeFillTint="33"/>
            <w:vAlign w:val="center"/>
          </w:tcPr>
          <w:p w14:paraId="52CC806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1263" w:type="dxa"/>
            <w:shd w:val="clear" w:color="auto" w:fill="FFF2CC" w:themeFill="accent4" w:themeFillTint="33"/>
            <w:vAlign w:val="center"/>
          </w:tcPr>
          <w:p w14:paraId="0A676E6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265" w:type="dxa"/>
            <w:shd w:val="clear" w:color="auto" w:fill="FFF2CC" w:themeFill="accent4" w:themeFillTint="33"/>
            <w:vAlign w:val="center"/>
          </w:tcPr>
          <w:p w14:paraId="3D031D9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Süresi (Saat)</w:t>
            </w:r>
          </w:p>
        </w:tc>
        <w:tc>
          <w:tcPr>
            <w:tcW w:w="1264" w:type="dxa"/>
            <w:shd w:val="clear" w:color="auto" w:fill="FFF2CC" w:themeFill="accent4" w:themeFillTint="33"/>
            <w:vAlign w:val="center"/>
          </w:tcPr>
          <w:p w14:paraId="3B93F2B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İş Yükü (saat)</w:t>
            </w:r>
          </w:p>
        </w:tc>
      </w:tr>
      <w:tr w:rsidR="00197154" w:rsidRPr="00E670AC" w14:paraId="6BADE9A4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03365CDA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Ders Süresi (haftalık toplam ders saati)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794C4E7" w14:textId="0444CBF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152A41F" w14:textId="1B97922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5A6EE757" w14:textId="25C4860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1A160372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09E9399C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Sınıf Ders çalışma süresi (tekrar, pekiştirme, ön çalışma, ...)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353C10E" w14:textId="5933E16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221671" w14:textId="7E93217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69C3DD84" w14:textId="3B5D686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48796328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598EF4DE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Ödev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54DB4A" w14:textId="7226E87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E6D7C47" w14:textId="281A32D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094573D5" w14:textId="601E036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197154" w:rsidRPr="00E670AC" w14:paraId="324B1603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73DDD8E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0D650C3" w14:textId="2C07E85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8E509A7" w14:textId="5066100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65B02A13" w14:textId="69BD199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0FC1B5D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05983547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Kısa Sınav hazırlık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B40A382" w14:textId="791BE42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CD8D57" w14:textId="2629E61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1DB417A7" w14:textId="62A109C3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4702DDCA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02B2936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Sözlü Sınav 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7CCCCDA" w14:textId="47FBE8A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DB8E28" w14:textId="3A62A89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4FE95F89" w14:textId="31E6822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7C9A60F0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5403721D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Sözlü Sınav hazırlık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33D934F" w14:textId="002E5EB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491033" w14:textId="753CD3D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69FF277A" w14:textId="0EA95E1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13CB1FAC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4985CD6D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Rapor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D269A5A" w14:textId="191673A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CFC3AAC" w14:textId="29621B2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3363B95E" w14:textId="299B3C1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08BD44A8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728AB8C3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Proje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EDF0248" w14:textId="484CF7B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C675E4B" w14:textId="35F225F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049950CC" w14:textId="46E7574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572B4804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5FFF8A64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Sunum (hazırlık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96D025B" w14:textId="40055E3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60049B5" w14:textId="65D5867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241866C5" w14:textId="7E48BBA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1A4433F9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3276A0FD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Uygulama 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C0AD418" w14:textId="564C051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6774974" w14:textId="1F93AD1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7949AB79" w14:textId="350C9E6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419A1BBE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458AAA67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3B80E2D" w14:textId="0DF5B09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704CF9A" w14:textId="39CBA65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0E9D3F82" w14:textId="6393071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5FDD8E1B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502726BB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 hazırlık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05C48E" w14:textId="411F496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522F49" w14:textId="459D66F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14ECEA19" w14:textId="77B27AF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3763007D" w14:textId="77777777" w:rsidTr="00197154">
        <w:trPr>
          <w:trHeight w:val="284"/>
        </w:trPr>
        <w:tc>
          <w:tcPr>
            <w:tcW w:w="5745" w:type="dxa"/>
            <w:shd w:val="clear" w:color="auto" w:fill="FFFFFF" w:themeFill="background1"/>
            <w:vAlign w:val="center"/>
          </w:tcPr>
          <w:p w14:paraId="51A19785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F3EB0DE" w14:textId="58171ED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140F89" w14:textId="628F432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13A4E146" w14:textId="36596BF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97154" w:rsidRPr="00E670AC" w14:paraId="77AFCF79" w14:textId="77777777" w:rsidTr="00197154">
        <w:trPr>
          <w:trHeight w:val="284"/>
        </w:trPr>
        <w:tc>
          <w:tcPr>
            <w:tcW w:w="574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168EE1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 hazırlık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87434EA" w14:textId="77846EF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1ED37E" w14:textId="05C1BE0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02A4647D" w14:textId="3801EE0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</w:tr>
      <w:tr w:rsidR="00197154" w:rsidRPr="00E670AC" w14:paraId="52687BF7" w14:textId="77777777" w:rsidTr="00197154">
        <w:trPr>
          <w:trHeight w:val="284"/>
        </w:trPr>
        <w:tc>
          <w:tcPr>
            <w:tcW w:w="574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B73A6A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648BCD0" w14:textId="6F258DB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F805C43" w14:textId="5828E253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2A607B57" w14:textId="3ADDE56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97154" w:rsidRPr="00E670AC" w14:paraId="175CE414" w14:textId="77777777" w:rsidTr="00197154">
        <w:trPr>
          <w:trHeight w:val="284"/>
        </w:trPr>
        <w:tc>
          <w:tcPr>
            <w:tcW w:w="574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6897E3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 Hazırlık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979B30" w14:textId="6DB70AC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3292AFF" w14:textId="2225EE2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6D635911" w14:textId="242F2BD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7860EF5F" w14:textId="77777777" w:rsidTr="0034302B">
        <w:trPr>
          <w:trHeight w:val="284"/>
        </w:trPr>
        <w:tc>
          <w:tcPr>
            <w:tcW w:w="574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A69354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28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E6EE2F8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0F061BB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E670AC" w:rsidRPr="00E670AC" w14:paraId="3DBDC1F7" w14:textId="77777777" w:rsidTr="0034302B">
        <w:trPr>
          <w:trHeight w:val="316"/>
        </w:trPr>
        <w:tc>
          <w:tcPr>
            <w:tcW w:w="5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CC17CF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28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BA2342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 / 30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30E78A9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E670AC" w:rsidRPr="00E670AC" w14:paraId="60B8A46A" w14:textId="77777777" w:rsidTr="0034302B">
        <w:trPr>
          <w:trHeight w:val="284"/>
        </w:trPr>
        <w:tc>
          <w:tcPr>
            <w:tcW w:w="574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C6F028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28" w:type="dxa"/>
            <w:gridSpan w:val="2"/>
            <w:tcBorders>
              <w:left w:val="single" w:sz="12" w:space="0" w:color="auto"/>
            </w:tcBorders>
            <w:vAlign w:val="center"/>
          </w:tcPr>
          <w:p w14:paraId="71F7F6AF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AKTS Kredisi</w:t>
            </w:r>
          </w:p>
        </w:tc>
        <w:tc>
          <w:tcPr>
            <w:tcW w:w="1264" w:type="dxa"/>
            <w:vAlign w:val="center"/>
          </w:tcPr>
          <w:p w14:paraId="50BF94B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14:paraId="26886D59" w14:textId="77777777" w:rsidR="00E670AC" w:rsidRPr="00E670AC" w:rsidRDefault="00E670AC" w:rsidP="00E670AC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E670AC" w:rsidRPr="00E670AC" w14:paraId="1E066B71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AD7A5F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eastAsiaTheme="minorHAnsi"/>
                <w:lang w:eastAsia="en-US"/>
              </w:rPr>
              <w:tab/>
            </w: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Değerlendirme</w:t>
            </w:r>
          </w:p>
        </w:tc>
      </w:tr>
      <w:tr w:rsidR="00E670AC" w:rsidRPr="00E670AC" w14:paraId="4CA4D857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775493CE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02B74A2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</w:tr>
      <w:tr w:rsidR="00E670AC" w:rsidRPr="00E670AC" w14:paraId="41FBE0DC" w14:textId="77777777" w:rsidTr="00E670AC">
        <w:trPr>
          <w:trHeight w:val="369"/>
        </w:trPr>
        <w:sdt>
          <w:sdtPr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id w:val="1998531479"/>
            <w:placeholder>
              <w:docPart w:val="61D072E2A443419981DE2D9A36EA83B8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6B0C6C74" w14:textId="447D2141" w:rsidR="00E670AC" w:rsidRPr="00E670AC" w:rsidRDefault="00654726" w:rsidP="00E670AC">
                <w:pPr>
                  <w:spacing w:after="0" w:line="240" w:lineRule="auto"/>
                  <w:ind w:left="303"/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</w:pPr>
                <w:r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6A98FBB" w14:textId="77777777" w:rsidR="00E670AC" w:rsidRPr="00E670AC" w:rsidRDefault="0034302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49FFEFA9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76EE2F49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2A98FBC8" w14:textId="77777777" w:rsidR="00E670AC" w:rsidRPr="00E670AC" w:rsidRDefault="0034302B" w:rsidP="00CF656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6812EAE5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7A9A1596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3827" w:type="dxa"/>
            <w:vAlign w:val="center"/>
          </w:tcPr>
          <w:p w14:paraId="043B0A9D" w14:textId="77777777" w:rsidR="00E670AC" w:rsidRPr="00E670AC" w:rsidRDefault="0034302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14:paraId="38CA466F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W w:w="976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200"/>
        <w:gridCol w:w="1006"/>
      </w:tblGrid>
      <w:tr w:rsidR="00E670AC" w:rsidRPr="00E670AC" w14:paraId="40F4917F" w14:textId="77777777" w:rsidTr="00D122E7">
        <w:trPr>
          <w:trHeight w:val="20"/>
        </w:trPr>
        <w:tc>
          <w:tcPr>
            <w:tcW w:w="976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FCD1B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DERSİN ÖĞRENİM ÇIKTILARININ PROGRAM ÇIKTILARI (PÇ) İLE OLAN İLİŞKİSİ</w:t>
            </w:r>
          </w:p>
          <w:p w14:paraId="7807091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(5: Çok yüksek, 4: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Yüksek,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3: Orta, 2: Düşük, 1: Çok düşük,)</w:t>
            </w:r>
          </w:p>
        </w:tc>
      </w:tr>
      <w:tr w:rsidR="00E670AC" w:rsidRPr="00E670AC" w14:paraId="1B79AFD0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E7C6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6FE9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PROGRAM ÇIKTISI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10CC4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Katkı</w:t>
            </w:r>
          </w:p>
        </w:tc>
      </w:tr>
      <w:tr w:rsidR="0034302B" w:rsidRPr="00E670AC" w14:paraId="5AA3EF2D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5A873F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0336B4" w14:textId="77777777" w:rsidR="0034302B" w:rsidRPr="003A7836" w:rsidRDefault="0034302B" w:rsidP="0034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alanında uzmanlık düzeyinde güncel bilgilere sahiptir, bunları geliştirir ve derinleştirir.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5687C8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4302B" w:rsidRPr="00E670AC" w14:paraId="01E0C778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1B8449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AED6C9" w14:textId="77777777" w:rsidR="0034302B" w:rsidRPr="003A7836" w:rsidRDefault="0034302B" w:rsidP="0034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ilişkili olduğu disiplinler arasındaki etkileşimi kavrar ve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72B6EF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4302B" w:rsidRPr="00E670AC" w14:paraId="0D3989E2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50F580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E6FE1A" w14:textId="77777777" w:rsidR="0034302B" w:rsidRPr="003A7836" w:rsidRDefault="0034302B" w:rsidP="0034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Alanının gerektirdiği düzeyde bilgi teknolojileri, teknik </w:t>
            </w:r>
            <w:proofErr w:type="gram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ekipman</w:t>
            </w:r>
            <w:proofErr w:type="gram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alana özgü olan cihaz ve aletler hakkında bilgi sahibidir.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AF0AAE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4302B" w:rsidRPr="00E670AC" w14:paraId="6BA646EC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6B6051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5AEC9F" w14:textId="77777777" w:rsidR="0034302B" w:rsidRPr="003A7836" w:rsidRDefault="0034302B" w:rsidP="0034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Dokuya uygun </w:t>
            </w:r>
            <w:proofErr w:type="spell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preparasyon</w:t>
            </w:r>
            <w:proofErr w:type="spell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boyama tekniklerini uygulayabilir.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3490DD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4302B" w:rsidRPr="00E670AC" w14:paraId="70996EB3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4FBC75D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1C2FE6" w14:textId="77777777" w:rsidR="0034302B" w:rsidRPr="003A7836" w:rsidRDefault="0034302B" w:rsidP="0034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Mikroskopları kullanabilme becerisine sahip olma ve Hücre, Doku ve organların mikroskobik düzeyde inceleyebilme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660BA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4302B" w:rsidRPr="00E670AC" w14:paraId="51F44418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38AC88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3FBFA4" w14:textId="77777777" w:rsidR="0034302B" w:rsidRPr="003A7836" w:rsidRDefault="0034302B" w:rsidP="0034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edindiği uzmanlık düzeyindeki kuramsal ve uygulamalı bilgilerini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A7AF14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4302B" w:rsidRPr="00E670AC" w14:paraId="25BE2EB3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E51E8B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D17B75" w14:textId="77777777" w:rsidR="0034302B" w:rsidRPr="003A7836" w:rsidRDefault="0034302B" w:rsidP="0034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sahip olduğu bilgileri farklı disiplinlerden gelen bilgilerle bütünleştirip yeni bilgiler oluşturmak için yorumlar, değişik araştırma yöntemleri kullanarak analiz ve sentez yapar ve çözüm önerileri getirir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7A23D9" w14:textId="77777777" w:rsidR="0034302B" w:rsidRPr="00E670AC" w:rsidRDefault="0034302B" w:rsidP="0034302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3</w:t>
            </w:r>
          </w:p>
        </w:tc>
      </w:tr>
      <w:tr w:rsidR="0034302B" w:rsidRPr="00E670AC" w14:paraId="3C95315D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124DF7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45B467" w14:textId="77777777" w:rsidR="0034302B" w:rsidRPr="003A7836" w:rsidRDefault="0034302B" w:rsidP="0034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İnsan embriyolojik gelişimini ve gelişimi düzenleyen moleküler mekanizmaları kavrayabilir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26ABAF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4302B" w:rsidRPr="00E670AC" w14:paraId="32DF5612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939FFE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6D99A2" w14:textId="77777777" w:rsidR="0034302B" w:rsidRPr="003A7836" w:rsidRDefault="0034302B" w:rsidP="0034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Eğitime katkı sağlayacak bilgi ve beceriye sahip olur ve Yeteneklerini geliştirmek için bilgiye ulaşma yöntemlerini bilir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ABA4D4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4302B" w:rsidRPr="00E670AC" w14:paraId="757AA81E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F5D086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4D724E" w14:textId="77777777" w:rsidR="0034302B" w:rsidRPr="003A7836" w:rsidRDefault="0034302B" w:rsidP="0034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Bağımsız olarak oluşturduğu özgün hipotezleri projeye dönüştürüp yazabilir ve yönetebilir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26FB11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4302B" w:rsidRPr="00E670AC" w14:paraId="665C63D1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908B25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36FB36" w14:textId="77777777" w:rsidR="0034302B" w:rsidRPr="003A7836" w:rsidRDefault="0034302B" w:rsidP="0034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Mesleki sorumluluk bilincine sahip olur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500855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4302B" w:rsidRPr="00E670AC" w14:paraId="1045D110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6E38F3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8B6497" w14:textId="77777777" w:rsidR="0034302B" w:rsidRPr="003A7836" w:rsidRDefault="0034302B" w:rsidP="0034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ile ilgili grup çalışmalarını yürütebilme sorumluluğunu taşır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9EFC68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4302B" w:rsidRPr="00E670AC" w14:paraId="0835DAEC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721DE4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F18DD0" w14:textId="77777777" w:rsidR="0034302B" w:rsidRPr="003A7836" w:rsidRDefault="0034302B" w:rsidP="00343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Becerisine sahip olur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A6A88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4302B" w:rsidRPr="00E670AC" w14:paraId="63854E40" w14:textId="77777777" w:rsidTr="00D122E7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1C3859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A730A" w14:textId="77777777" w:rsidR="0034302B" w:rsidRPr="003A7836" w:rsidRDefault="0034302B" w:rsidP="00343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Temel Kavramları Merkeze Alarak Etik Problemlere Yaklaşma Becerisi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kazanur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0C3621" w14:textId="77777777" w:rsidR="0034302B" w:rsidRPr="00E670AC" w:rsidRDefault="0034302B" w:rsidP="0034302B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0CA9F091" w14:textId="77777777" w:rsidTr="00D122E7">
        <w:trPr>
          <w:gridBefore w:val="2"/>
          <w:wBefore w:w="8758" w:type="dxa"/>
          <w:trHeight w:val="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7EB48" w14:textId="77777777" w:rsidR="00E670AC" w:rsidRPr="00E670AC" w:rsidRDefault="00E670AC" w:rsidP="00E670AC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eastAsia="en-US"/>
              </w:rPr>
            </w:pPr>
          </w:p>
        </w:tc>
      </w:tr>
    </w:tbl>
    <w:p w14:paraId="6E7EA21F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0B1E68FD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28AE70C7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977"/>
        <w:gridCol w:w="1559"/>
        <w:gridCol w:w="1843"/>
        <w:gridCol w:w="1842"/>
      </w:tblGrid>
      <w:tr w:rsidR="00E670AC" w:rsidRPr="00E670AC" w14:paraId="15481DFD" w14:textId="77777777" w:rsidTr="00E670A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472944F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DERSİN YÜRÜTÜCÜLERİ</w:t>
            </w:r>
          </w:p>
        </w:tc>
      </w:tr>
      <w:tr w:rsidR="00E670AC" w:rsidRPr="00E670AC" w14:paraId="5CD780F4" w14:textId="77777777" w:rsidTr="0034302B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AB32D5C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Yürütücü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6DFC99D" w14:textId="31E082B7" w:rsidR="00E670AC" w:rsidRPr="00E670AC" w:rsidRDefault="001A40B2" w:rsidP="00E670AC">
            <w:pPr>
              <w:spacing w:after="0" w:line="240" w:lineRule="auto"/>
              <w:ind w:left="-109" w:right="-17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Dr.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Öğr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 Üyesi Murat SEVİMLİ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463F7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FC766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F56B7D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0426618E" w14:textId="77777777" w:rsidTr="0034302B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27B0647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İmza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ACB260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43EBE3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8BD233B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AFD5804" w14:textId="77777777" w:rsidR="00E670AC" w:rsidRPr="00CF656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4F793EBB" w14:textId="77777777" w:rsidR="0034302B" w:rsidRDefault="0034302B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1D55EFF6" w14:textId="56B870CB" w:rsidR="003A75C0" w:rsidRPr="00197194" w:rsidRDefault="0034302B" w:rsidP="0019719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right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3A75C0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Tarih:</w:t>
      </w:r>
      <w:r w:rsidRPr="003A75C0">
        <w:rPr>
          <w:rFonts w:ascii="Times New Roman" w:hAnsi="Times New Roman" w:cs="Times New Roman"/>
          <w:b/>
          <w:sz w:val="20"/>
          <w:szCs w:val="20"/>
        </w:rPr>
        <w:t xml:space="preserve"> 26.03.2025</w:t>
      </w:r>
    </w:p>
    <w:p w14:paraId="04E3839E" w14:textId="77777777" w:rsidR="003A75C0" w:rsidRDefault="003A75C0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73CF04F" w14:textId="77777777" w:rsidR="003A75C0" w:rsidRDefault="003A75C0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1C9B2114" w14:textId="77777777" w:rsidR="006F3A5F" w:rsidRDefault="006F3A5F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BC81741" w14:textId="77777777" w:rsidR="006F3A5F" w:rsidRDefault="006F3A5F" w:rsidP="00654726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3FA64119" w14:textId="77777777" w:rsidR="00654726" w:rsidRDefault="00654726" w:rsidP="00654726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1FB81378" w14:textId="77777777" w:rsidR="006F3A5F" w:rsidRDefault="006F3A5F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67DBCB1B" w14:textId="77777777" w:rsidR="003A75C0" w:rsidRDefault="003A75C0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760BC4CA" w14:textId="77777777" w:rsidR="00E670AC" w:rsidRPr="00747270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</w:rPr>
      </w:pPr>
      <w:r w:rsidRPr="00747270">
        <w:rPr>
          <w:rFonts w:ascii="Times New Roman" w:eastAsia="Times New Roman" w:hAnsi="Times New Roman" w:cs="Times New Roman"/>
          <w:b/>
          <w:noProof/>
          <w:color w:val="000000" w:themeColor="text1"/>
        </w:rPr>
        <w:lastRenderedPageBreak/>
        <w:drawing>
          <wp:anchor distT="0" distB="0" distL="0" distR="0" simplePos="0" relativeHeight="251673600" behindDoc="0" locked="0" layoutInCell="1" allowOverlap="1" wp14:anchorId="659BBC42" wp14:editId="22921907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270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>T.C.</w:t>
      </w:r>
    </w:p>
    <w:p w14:paraId="3C896E7F" w14:textId="77777777" w:rsidR="00E670AC" w:rsidRPr="00747270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</w:rPr>
      </w:pPr>
      <w:r w:rsidRPr="00747270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>ESKİŞEHİR OSMANGAZİ ÜNİVERSİTESİ</w:t>
      </w:r>
    </w:p>
    <w:p w14:paraId="7F60D460" w14:textId="77777777" w:rsidR="00E670AC" w:rsidRPr="00747270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</w:rPr>
      </w:pPr>
      <w:r w:rsidRPr="00747270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>SAĞLIK BİLİMLERİ ENSTİTÜSÜ</w:t>
      </w:r>
    </w:p>
    <w:p w14:paraId="40C069B3" w14:textId="77777777" w:rsidR="00E670AC" w:rsidRPr="00747270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</w:rPr>
      </w:pPr>
      <w:r w:rsidRPr="00747270">
        <w:rPr>
          <w:rFonts w:ascii="Times New Roman" w:hAnsi="Times New Roman" w:cs="Times New Roman"/>
          <w:b/>
          <w:color w:val="000000" w:themeColor="text1"/>
        </w:rPr>
        <w:t>HİSTOLOJİ ve EMBRİYOLOJİ</w:t>
      </w:r>
      <w:r w:rsidRPr="00747270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 xml:space="preserve"> ANABİLİM DALI</w:t>
      </w:r>
    </w:p>
    <w:p w14:paraId="30A3D790" w14:textId="77777777" w:rsidR="00E670AC" w:rsidRPr="00747270" w:rsidRDefault="00E670AC" w:rsidP="00E670AC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747270">
        <w:rPr>
          <w:rFonts w:ascii="Times New Roman" w:eastAsia="Times New Roman" w:hAnsi="Times New Roman" w:cs="Times New Roman"/>
          <w:b/>
          <w:color w:val="000000" w:themeColor="text1"/>
        </w:rPr>
        <w:t>DERS</w:t>
      </w:r>
      <w:r w:rsidRPr="00747270">
        <w:rPr>
          <w:rFonts w:ascii="Times New Roman" w:eastAsia="Times New Roman" w:hAnsi="Times New Roman" w:cs="Times New Roman"/>
          <w:b/>
          <w:color w:val="000000" w:themeColor="text1"/>
          <w:spacing w:val="-4"/>
        </w:rPr>
        <w:t xml:space="preserve"> </w:t>
      </w:r>
      <w:r w:rsidRPr="00747270">
        <w:rPr>
          <w:rFonts w:ascii="Times New Roman" w:eastAsia="Times New Roman" w:hAnsi="Times New Roman" w:cs="Times New Roman"/>
          <w:b/>
          <w:color w:val="000000" w:themeColor="text1"/>
        </w:rPr>
        <w:t>BİLGİ</w:t>
      </w:r>
      <w:r w:rsidRPr="00747270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E670AC" w:rsidRPr="00E670AC" w14:paraId="21F79459" w14:textId="77777777" w:rsidTr="00E670A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91797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1FEEA9D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Kodu</w:t>
            </w:r>
          </w:p>
        </w:tc>
      </w:tr>
      <w:tr w:rsidR="00E670AC" w:rsidRPr="00E670AC" w14:paraId="00D5F2AB" w14:textId="77777777" w:rsidTr="00E670AC">
        <w:trPr>
          <w:trHeight w:val="397"/>
        </w:trPr>
        <w:tc>
          <w:tcPr>
            <w:tcW w:w="6506" w:type="dxa"/>
            <w:vAlign w:val="center"/>
          </w:tcPr>
          <w:p w14:paraId="3202E6FC" w14:textId="77777777" w:rsidR="00E670AC" w:rsidRPr="00E670AC" w:rsidRDefault="0034302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430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İN VİTRO FERTİLİZASYON</w:t>
            </w:r>
          </w:p>
        </w:tc>
        <w:tc>
          <w:tcPr>
            <w:tcW w:w="3118" w:type="dxa"/>
            <w:vAlign w:val="center"/>
          </w:tcPr>
          <w:p w14:paraId="3464246B" w14:textId="77777777" w:rsidR="00E670AC" w:rsidRPr="00E670AC" w:rsidRDefault="0034302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3" w:name="DERS521906201"/>
            <w:proofErr w:type="gramStart"/>
            <w:r w:rsidRPr="003A7836">
              <w:rPr>
                <w:rFonts w:ascii="Times New Roman" w:hAnsi="Times New Roman" w:cs="Times New Roman"/>
                <w:b/>
                <w:sz w:val="20"/>
                <w:szCs w:val="20"/>
              </w:rPr>
              <w:t>521906201</w:t>
            </w:r>
            <w:bookmarkEnd w:id="3"/>
            <w:proofErr w:type="gramEnd"/>
          </w:p>
        </w:tc>
      </w:tr>
    </w:tbl>
    <w:p w14:paraId="2ACB3CC6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E670AC" w:rsidRPr="00E670AC" w14:paraId="5A7859DB" w14:textId="77777777" w:rsidTr="00E670A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51E749A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31025DB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42D1C17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03F7F4D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AKTS</w:t>
            </w:r>
          </w:p>
        </w:tc>
      </w:tr>
      <w:tr w:rsidR="00E670AC" w:rsidRPr="00E670AC" w14:paraId="118CEF0E" w14:textId="77777777" w:rsidTr="00E670A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61C158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0E72B64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61C6D02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232B46C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4E46EA0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70AC" w:rsidRPr="00E670AC" w14:paraId="41A8999A" w14:textId="77777777" w:rsidTr="00E670AC">
        <w:trPr>
          <w:trHeight w:val="397"/>
        </w:trPr>
        <w:tc>
          <w:tcPr>
            <w:tcW w:w="1928" w:type="dxa"/>
            <w:vAlign w:val="center"/>
          </w:tcPr>
          <w:p w14:paraId="66BB9DC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BAHAR </w:t>
            </w:r>
            <w:r w:rsidR="003430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X</w:t>
            </w:r>
            <w:proofErr w:type="gramEnd"/>
          </w:p>
          <w:p w14:paraId="46A02C1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GÜZ </w:t>
            </w:r>
          </w:p>
        </w:tc>
        <w:tc>
          <w:tcPr>
            <w:tcW w:w="1885" w:type="dxa"/>
            <w:vAlign w:val="center"/>
          </w:tcPr>
          <w:p w14:paraId="09C83790" w14:textId="77777777" w:rsidR="00E670AC" w:rsidRPr="00E670AC" w:rsidRDefault="0034302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14:paraId="6108548B" w14:textId="77777777" w:rsidR="00E670AC" w:rsidRPr="00E670AC" w:rsidRDefault="0034302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13" w:type="dxa"/>
            <w:vAlign w:val="center"/>
          </w:tcPr>
          <w:p w14:paraId="17A05268" w14:textId="77777777" w:rsidR="00E670AC" w:rsidRPr="00E670AC" w:rsidRDefault="0034302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1914" w:type="dxa"/>
            <w:vAlign w:val="center"/>
          </w:tcPr>
          <w:p w14:paraId="7C86278F" w14:textId="77777777" w:rsidR="00E670AC" w:rsidRPr="00E670AC" w:rsidRDefault="0034302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</w:tbl>
    <w:p w14:paraId="7C197E23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E670AC" w:rsidRPr="00E670AC" w14:paraId="6753FC78" w14:textId="77777777" w:rsidTr="00E670AC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7908F2B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Kategorisi (kredi dağılımı)</w:t>
            </w:r>
          </w:p>
        </w:tc>
      </w:tr>
      <w:tr w:rsidR="00E670AC" w:rsidRPr="00E670AC" w14:paraId="2E76C380" w14:textId="77777777" w:rsidTr="00E670AC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1C09650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F75AAC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025DAC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746E48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5B8E50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3137384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Sağlık Bilimleri</w:t>
            </w:r>
          </w:p>
        </w:tc>
      </w:tr>
      <w:tr w:rsidR="00E670AC" w:rsidRPr="00E670AC" w14:paraId="23CB3A4E" w14:textId="77777777" w:rsidTr="00E670AC">
        <w:trPr>
          <w:trHeight w:val="388"/>
        </w:trPr>
        <w:tc>
          <w:tcPr>
            <w:tcW w:w="1545" w:type="dxa"/>
            <w:vAlign w:val="center"/>
          </w:tcPr>
          <w:p w14:paraId="1D36D8D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C28C98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3C826B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0814EA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BB374A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</w:tcPr>
          <w:p w14:paraId="7E8DDFA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14:paraId="46889462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E670AC" w:rsidRPr="00E670AC" w14:paraId="4F7A7790" w14:textId="77777777" w:rsidTr="00E670A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00B1497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C5C609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EF1DB6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Türü</w:t>
            </w:r>
          </w:p>
        </w:tc>
      </w:tr>
      <w:tr w:rsidR="00E670AC" w:rsidRPr="00E670AC" w14:paraId="7A339E65" w14:textId="77777777" w:rsidTr="00E670AC">
        <w:trPr>
          <w:trHeight w:val="397"/>
        </w:trPr>
        <w:tc>
          <w:tcPr>
            <w:tcW w:w="3208" w:type="dxa"/>
            <w:vAlign w:val="center"/>
          </w:tcPr>
          <w:p w14:paraId="2849A4A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3208" w:type="dxa"/>
            <w:vAlign w:val="center"/>
          </w:tcPr>
          <w:p w14:paraId="2C3E969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YÜKSEK LİSANS</w:t>
            </w:r>
          </w:p>
        </w:tc>
        <w:tc>
          <w:tcPr>
            <w:tcW w:w="3208" w:type="dxa"/>
            <w:vAlign w:val="center"/>
          </w:tcPr>
          <w:p w14:paraId="7824560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ZORUNLU</w:t>
            </w:r>
          </w:p>
          <w:p w14:paraId="2506353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SEÇMELİ </w:t>
            </w:r>
            <w:r w:rsidR="003430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X </w:t>
            </w:r>
          </w:p>
        </w:tc>
      </w:tr>
    </w:tbl>
    <w:p w14:paraId="295083BA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10DA33F1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E670AC" w:rsidRPr="00E670AC" w14:paraId="0686C89A" w14:textId="77777777" w:rsidTr="0034302B">
        <w:trPr>
          <w:trHeight w:val="268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E074EF6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96D05DE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670AC" w:rsidRPr="00E670AC" w14:paraId="7239F7F4" w14:textId="77777777" w:rsidTr="0034302B">
        <w:trPr>
          <w:trHeight w:val="64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BCA8333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31831C4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430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Yardımlı üreme tekniklerinin öğretilmesi</w:t>
            </w:r>
          </w:p>
        </w:tc>
      </w:tr>
      <w:tr w:rsidR="00E670AC" w:rsidRPr="00E670AC" w14:paraId="7913CB6F" w14:textId="77777777" w:rsidTr="0034302B">
        <w:trPr>
          <w:trHeight w:val="626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4EA3DFB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</w:tcPr>
          <w:p w14:paraId="1958A738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Yardımlı üreme teknikleri</w:t>
            </w:r>
          </w:p>
        </w:tc>
      </w:tr>
    </w:tbl>
    <w:p w14:paraId="07705518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"/>
        <w:gridCol w:w="4225"/>
        <w:gridCol w:w="2065"/>
        <w:gridCol w:w="1317"/>
        <w:gridCol w:w="1647"/>
      </w:tblGrid>
      <w:tr w:rsidR="00E670AC" w:rsidRPr="00E670AC" w14:paraId="6D18D7E2" w14:textId="77777777" w:rsidTr="00747270">
        <w:trPr>
          <w:trHeight w:val="238"/>
        </w:trPr>
        <w:tc>
          <w:tcPr>
            <w:tcW w:w="4595" w:type="dxa"/>
            <w:gridSpan w:val="2"/>
            <w:shd w:val="clear" w:color="auto" w:fill="FFF2CC" w:themeFill="accent4" w:themeFillTint="33"/>
            <w:vAlign w:val="center"/>
          </w:tcPr>
          <w:p w14:paraId="7B7D1F4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Öğrenim Çıktıları</w:t>
            </w:r>
          </w:p>
        </w:tc>
        <w:tc>
          <w:tcPr>
            <w:tcW w:w="2065" w:type="dxa"/>
            <w:shd w:val="clear" w:color="auto" w:fill="FFF2CC" w:themeFill="accent4" w:themeFillTint="33"/>
            <w:vAlign w:val="center"/>
          </w:tcPr>
          <w:p w14:paraId="0A2500E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Katkı Sağladığı PÇ/</w:t>
            </w:r>
            <w:proofErr w:type="spellStart"/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PÇ’ler</w:t>
            </w:r>
            <w:proofErr w:type="spellEnd"/>
          </w:p>
        </w:tc>
        <w:tc>
          <w:tcPr>
            <w:tcW w:w="1317" w:type="dxa"/>
            <w:shd w:val="clear" w:color="auto" w:fill="FFF2CC" w:themeFill="accent4" w:themeFillTint="33"/>
            <w:vAlign w:val="center"/>
          </w:tcPr>
          <w:p w14:paraId="48A0037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Öğretim Yöntemleri *</w:t>
            </w:r>
          </w:p>
        </w:tc>
        <w:tc>
          <w:tcPr>
            <w:tcW w:w="1647" w:type="dxa"/>
            <w:shd w:val="clear" w:color="auto" w:fill="FFF2CC" w:themeFill="accent4" w:themeFillTint="33"/>
            <w:vAlign w:val="center"/>
          </w:tcPr>
          <w:p w14:paraId="3DB1E7D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Ölçme Yöntemleri **</w:t>
            </w:r>
          </w:p>
        </w:tc>
      </w:tr>
      <w:tr w:rsidR="00E670AC" w:rsidRPr="00E670AC" w14:paraId="708EEF67" w14:textId="77777777" w:rsidTr="00747270">
        <w:trPr>
          <w:trHeight w:val="355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1EE7B1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2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5AB7566" w14:textId="38062061" w:rsidR="00E670AC" w:rsidRPr="006F3A5F" w:rsidRDefault="00DD05AD" w:rsidP="00E670A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Yardımlı üreme tekniklerinin temel ilke ve uygulamalarını açıklar.</w:t>
            </w:r>
          </w:p>
        </w:tc>
        <w:tc>
          <w:tcPr>
            <w:tcW w:w="206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DC3ACE3" w14:textId="6F765636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6CC4A58" w14:textId="641FF172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14:paraId="264CEF8E" w14:textId="12EEDEE2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937E3C7" w14:textId="77777777" w:rsidTr="00747270">
        <w:trPr>
          <w:trHeight w:val="355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8333EF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2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26C38DB" w14:textId="6BEFE912" w:rsidR="00654726" w:rsidRPr="006F3A5F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Kadın ve erkekte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infertiliteye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yol açan temel faktörleri tanımlar.</w:t>
            </w:r>
          </w:p>
        </w:tc>
        <w:tc>
          <w:tcPr>
            <w:tcW w:w="2065" w:type="dxa"/>
            <w:tcBorders>
              <w:left w:val="nil"/>
            </w:tcBorders>
            <w:shd w:val="clear" w:color="auto" w:fill="FFFFFF" w:themeFill="background1"/>
          </w:tcPr>
          <w:p w14:paraId="6CCE0C03" w14:textId="48C76EA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2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17" w:type="dxa"/>
            <w:shd w:val="clear" w:color="auto" w:fill="FFFFFF" w:themeFill="background1"/>
          </w:tcPr>
          <w:p w14:paraId="37AFC2DB" w14:textId="76A05EC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60CF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647" w:type="dxa"/>
            <w:shd w:val="clear" w:color="auto" w:fill="FFFFFF" w:themeFill="background1"/>
          </w:tcPr>
          <w:p w14:paraId="6CD31775" w14:textId="386C4B1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1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9563CA5" w14:textId="77777777" w:rsidTr="00747270">
        <w:trPr>
          <w:trHeight w:val="355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2A484B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5" w:type="dxa"/>
            <w:tcBorders>
              <w:left w:val="nil"/>
            </w:tcBorders>
            <w:vAlign w:val="center"/>
          </w:tcPr>
          <w:p w14:paraId="212460F4" w14:textId="027C8550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Kadın ve erkek hastalara yönelik tanı ve tedavi uygulamalarını karşılaştırır</w:t>
            </w:r>
          </w:p>
        </w:tc>
        <w:tc>
          <w:tcPr>
            <w:tcW w:w="2065" w:type="dxa"/>
            <w:tcBorders>
              <w:left w:val="nil"/>
            </w:tcBorders>
          </w:tcPr>
          <w:p w14:paraId="0BA8464A" w14:textId="25EBDC7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2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17" w:type="dxa"/>
          </w:tcPr>
          <w:p w14:paraId="519D2999" w14:textId="0161A31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60CF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647" w:type="dxa"/>
            <w:shd w:val="clear" w:color="auto" w:fill="FFFFFF" w:themeFill="background1"/>
          </w:tcPr>
          <w:p w14:paraId="1551AC93" w14:textId="2D8A1FA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1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6FE527AE" w14:textId="77777777" w:rsidTr="00747270">
        <w:trPr>
          <w:trHeight w:val="355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617D73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25" w:type="dxa"/>
            <w:tcBorders>
              <w:left w:val="nil"/>
            </w:tcBorders>
            <w:vAlign w:val="center"/>
          </w:tcPr>
          <w:p w14:paraId="43169A31" w14:textId="0FD10784" w:rsidR="00654726" w:rsidRPr="006F3A5F" w:rsidRDefault="00654726" w:rsidP="00654726">
            <w:pPr>
              <w:shd w:val="clear" w:color="auto" w:fill="FAFAF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Artifisyel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inseminasyonun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endikasyonlarını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ve uygulama yöntemlerini tanımlar</w:t>
            </w:r>
          </w:p>
        </w:tc>
        <w:tc>
          <w:tcPr>
            <w:tcW w:w="2065" w:type="dxa"/>
            <w:tcBorders>
              <w:left w:val="nil"/>
            </w:tcBorders>
          </w:tcPr>
          <w:p w14:paraId="5526158D" w14:textId="6475DA7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2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17" w:type="dxa"/>
          </w:tcPr>
          <w:p w14:paraId="3115B491" w14:textId="19BACF7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60CF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647" w:type="dxa"/>
            <w:shd w:val="clear" w:color="auto" w:fill="FFFFFF" w:themeFill="background1"/>
          </w:tcPr>
          <w:p w14:paraId="28BCD932" w14:textId="26EC2EA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1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5F29C9BF" w14:textId="77777777" w:rsidTr="00747270">
        <w:trPr>
          <w:trHeight w:val="355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303A38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25" w:type="dxa"/>
            <w:tcBorders>
              <w:left w:val="nil"/>
            </w:tcBorders>
            <w:vAlign w:val="center"/>
          </w:tcPr>
          <w:p w14:paraId="6636417F" w14:textId="46715B2E" w:rsidR="00654726" w:rsidRPr="006F3A5F" w:rsidRDefault="00654726" w:rsidP="0065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Semen analizi ve hazırlığına ilişkin laboratuvar süreçlerini açıklar ve uygulayabilir</w:t>
            </w:r>
          </w:p>
        </w:tc>
        <w:tc>
          <w:tcPr>
            <w:tcW w:w="2065" w:type="dxa"/>
            <w:tcBorders>
              <w:left w:val="nil"/>
            </w:tcBorders>
          </w:tcPr>
          <w:p w14:paraId="4A7B8618" w14:textId="184AA5C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2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17" w:type="dxa"/>
          </w:tcPr>
          <w:p w14:paraId="7FD42234" w14:textId="2EB6232F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60CF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647" w:type="dxa"/>
            <w:shd w:val="clear" w:color="auto" w:fill="FFFFFF" w:themeFill="background1"/>
          </w:tcPr>
          <w:p w14:paraId="08311CC8" w14:textId="4DC62A8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1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89EA610" w14:textId="77777777" w:rsidTr="00747270">
        <w:trPr>
          <w:trHeight w:val="355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2D7ADA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25" w:type="dxa"/>
            <w:tcBorders>
              <w:left w:val="nil"/>
            </w:tcBorders>
            <w:vAlign w:val="center"/>
          </w:tcPr>
          <w:p w14:paraId="28CEEE90" w14:textId="049EEBFB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IVF laboratuvarında kullanılan malzeme, cihaz ve ortam koşullarını tanımlar</w:t>
            </w:r>
          </w:p>
        </w:tc>
        <w:tc>
          <w:tcPr>
            <w:tcW w:w="2065" w:type="dxa"/>
            <w:tcBorders>
              <w:left w:val="nil"/>
            </w:tcBorders>
          </w:tcPr>
          <w:p w14:paraId="25A2DD56" w14:textId="02C7878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2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17" w:type="dxa"/>
          </w:tcPr>
          <w:p w14:paraId="7411E99B" w14:textId="1C70995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60CF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647" w:type="dxa"/>
            <w:shd w:val="clear" w:color="auto" w:fill="FFFFFF" w:themeFill="background1"/>
          </w:tcPr>
          <w:p w14:paraId="6E3BD671" w14:textId="465AA54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1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4DC07891" w14:textId="77777777" w:rsidTr="00747270">
        <w:trPr>
          <w:trHeight w:val="355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5574C6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25" w:type="dxa"/>
            <w:tcBorders>
              <w:left w:val="nil"/>
            </w:tcBorders>
            <w:vAlign w:val="center"/>
          </w:tcPr>
          <w:p w14:paraId="6E6DBC46" w14:textId="7EDA55D5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Yumurta toplama, sınıflandırma ve değerlendirme süreçlerini öğrenir.</w:t>
            </w:r>
          </w:p>
        </w:tc>
        <w:tc>
          <w:tcPr>
            <w:tcW w:w="2065" w:type="dxa"/>
            <w:tcBorders>
              <w:left w:val="nil"/>
            </w:tcBorders>
          </w:tcPr>
          <w:p w14:paraId="02DCBC4C" w14:textId="3BA65E7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2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17" w:type="dxa"/>
          </w:tcPr>
          <w:p w14:paraId="6930749E" w14:textId="26B7062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60CF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647" w:type="dxa"/>
            <w:shd w:val="clear" w:color="auto" w:fill="FFFFFF" w:themeFill="background1"/>
          </w:tcPr>
          <w:p w14:paraId="02F6B668" w14:textId="1E82A68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1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5AB4B7EE" w14:textId="77777777" w:rsidTr="00747270">
        <w:trPr>
          <w:trHeight w:val="355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DE22C6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25" w:type="dxa"/>
            <w:tcBorders>
              <w:left w:val="nil"/>
            </w:tcBorders>
            <w:vAlign w:val="center"/>
          </w:tcPr>
          <w:p w14:paraId="43E8FD71" w14:textId="71D59F24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Klasik IVF ve ICSI uygulamaları arasındaki farkları tanımlar ve karşılaştırır</w:t>
            </w:r>
          </w:p>
        </w:tc>
        <w:tc>
          <w:tcPr>
            <w:tcW w:w="2065" w:type="dxa"/>
            <w:tcBorders>
              <w:left w:val="nil"/>
            </w:tcBorders>
          </w:tcPr>
          <w:p w14:paraId="5C4FA719" w14:textId="7883E09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2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17" w:type="dxa"/>
          </w:tcPr>
          <w:p w14:paraId="76CA5C1F" w14:textId="5673745F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60CF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647" w:type="dxa"/>
            <w:shd w:val="clear" w:color="auto" w:fill="FFFFFF" w:themeFill="background1"/>
          </w:tcPr>
          <w:p w14:paraId="4C3CFCA2" w14:textId="153A47F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1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35E54CB3" w14:textId="77777777" w:rsidTr="00747270">
        <w:trPr>
          <w:trHeight w:val="355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010092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25" w:type="dxa"/>
            <w:tcBorders>
              <w:left w:val="nil"/>
            </w:tcBorders>
            <w:vAlign w:val="center"/>
          </w:tcPr>
          <w:p w14:paraId="5B7FDC72" w14:textId="14B029C9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Embriyo transfer sürecini ve başarıyı etkileyen faktörleri analiz eder.</w:t>
            </w:r>
          </w:p>
        </w:tc>
        <w:tc>
          <w:tcPr>
            <w:tcW w:w="2065" w:type="dxa"/>
            <w:tcBorders>
              <w:left w:val="nil"/>
            </w:tcBorders>
          </w:tcPr>
          <w:p w14:paraId="5338E179" w14:textId="764AEE8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2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17" w:type="dxa"/>
          </w:tcPr>
          <w:p w14:paraId="482EB38D" w14:textId="2644482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60CF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647" w:type="dxa"/>
            <w:shd w:val="clear" w:color="auto" w:fill="FFFFFF" w:themeFill="background1"/>
          </w:tcPr>
          <w:p w14:paraId="42AB04D6" w14:textId="77E7321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1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8DE46E0" w14:textId="77777777" w:rsidTr="00747270">
        <w:trPr>
          <w:trHeight w:val="355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BC4964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25" w:type="dxa"/>
            <w:tcBorders>
              <w:left w:val="nil"/>
            </w:tcBorders>
            <w:vAlign w:val="center"/>
          </w:tcPr>
          <w:p w14:paraId="2A585D6B" w14:textId="536B599A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Üreme hücresi ve organ bağışı ile ilgili biyolojik, yasal ve etik ilkeleri tartışır.</w:t>
            </w:r>
          </w:p>
        </w:tc>
        <w:tc>
          <w:tcPr>
            <w:tcW w:w="2065" w:type="dxa"/>
            <w:tcBorders>
              <w:left w:val="nil"/>
            </w:tcBorders>
          </w:tcPr>
          <w:p w14:paraId="1B048E6A" w14:textId="33AD480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2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17" w:type="dxa"/>
          </w:tcPr>
          <w:p w14:paraId="18D8495C" w14:textId="2491B87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60CF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647" w:type="dxa"/>
            <w:shd w:val="clear" w:color="auto" w:fill="FFFFFF" w:themeFill="background1"/>
          </w:tcPr>
          <w:p w14:paraId="3C830186" w14:textId="7B7A272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1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FF6EEA9" w14:textId="77777777" w:rsidTr="00747270">
        <w:trPr>
          <w:trHeight w:val="355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51C701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25" w:type="dxa"/>
            <w:tcBorders>
              <w:left w:val="nil"/>
            </w:tcBorders>
            <w:vAlign w:val="center"/>
          </w:tcPr>
          <w:p w14:paraId="264C6415" w14:textId="0A03BB68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Yardımlı üreme laboratuvarlarında etik standartlara uygun çalışma becerisi kazanır</w:t>
            </w:r>
          </w:p>
        </w:tc>
        <w:tc>
          <w:tcPr>
            <w:tcW w:w="2065" w:type="dxa"/>
            <w:tcBorders>
              <w:left w:val="nil"/>
            </w:tcBorders>
          </w:tcPr>
          <w:p w14:paraId="5BA830A0" w14:textId="19B1C53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2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17" w:type="dxa"/>
          </w:tcPr>
          <w:p w14:paraId="5E5E5067" w14:textId="055EB06F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60CF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647" w:type="dxa"/>
            <w:shd w:val="clear" w:color="auto" w:fill="FFFFFF" w:themeFill="background1"/>
          </w:tcPr>
          <w:p w14:paraId="633F56EF" w14:textId="183DBC7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1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</w:tbl>
    <w:p w14:paraId="3F69A4A1" w14:textId="77777777" w:rsidR="00E670AC" w:rsidRPr="0034302B" w:rsidRDefault="00E670AC" w:rsidP="0034302B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lastRenderedPageBreak/>
        <w:t>*Öğretim Yöntemleri 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Anlatım, 2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Tartışma,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3: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Benzetim,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Soru</w:t>
      </w:r>
      <w:r w:rsidRPr="00E670AC">
        <w:rPr>
          <w:rFonts w:ascii="Cambria Math" w:eastAsiaTheme="minorHAnsi" w:hAnsi="Cambria Math" w:cs="Cambria Math"/>
          <w:sz w:val="16"/>
          <w:szCs w:val="16"/>
          <w:lang w:eastAsia="en-US"/>
        </w:rPr>
        <w:t>‐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Yanıt,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6: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Uygulama,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7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:Gözlem,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8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:Örnek Olay İncelemesi,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9: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Teknik Gezi,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10: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Sorun/Problem Çözme,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Bireysel Çalışma,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12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:Takım/Grup Çalışması,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13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:Beyin Fırtınası,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Tasarımı / Yönetimi,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15:</w:t>
      </w:r>
      <w:r w:rsidR="0034302B">
        <w:rPr>
          <w:rFonts w:ascii="Times New Roman" w:eastAsiaTheme="minorHAnsi" w:hAnsi="Times New Roman" w:cs="Times New Roman"/>
          <w:sz w:val="16"/>
          <w:szCs w:val="16"/>
          <w:lang w:eastAsia="en-US"/>
        </w:rPr>
        <w:t>Rapor Hazırlama ve/veya Sunma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4302B" w:rsidRPr="00E670AC" w14:paraId="5C0DCDEA" w14:textId="77777777" w:rsidTr="0034302B">
        <w:trPr>
          <w:trHeight w:val="228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2DD8DBA" w14:textId="77777777" w:rsidR="0034302B" w:rsidRPr="00E670AC" w:rsidRDefault="0034302B" w:rsidP="0034302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Temel Ders Kitabı</w:t>
            </w:r>
          </w:p>
        </w:tc>
        <w:tc>
          <w:tcPr>
            <w:tcW w:w="7512" w:type="dxa"/>
            <w:shd w:val="clear" w:color="auto" w:fill="FFFFFF" w:themeFill="background1"/>
          </w:tcPr>
          <w:p w14:paraId="18930AB0" w14:textId="77777777" w:rsidR="0034302B" w:rsidRPr="003A7836" w:rsidRDefault="0034302B" w:rsidP="0034302B">
            <w:pPr>
              <w:pStyle w:val="Balk4"/>
              <w:spacing w:before="0"/>
              <w:ind w:left="34" w:firstLine="5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İnfertil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olgulara klinik yaklaşım ve IVF laboratuvar uygulamaları, Editör: Hikmet Hassa, ESOGÜ Yayınları No: 087, Eskişehir, 2003.</w:t>
            </w:r>
          </w:p>
        </w:tc>
      </w:tr>
      <w:tr w:rsidR="0034302B" w:rsidRPr="00E670AC" w14:paraId="0D0508FA" w14:textId="77777777" w:rsidTr="0034302B">
        <w:trPr>
          <w:trHeight w:val="339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8A16AE5" w14:textId="77777777" w:rsidR="0034302B" w:rsidRPr="00E670AC" w:rsidRDefault="0034302B" w:rsidP="0034302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</w:tcPr>
          <w:p w14:paraId="038E815A" w14:textId="77777777" w:rsidR="0034302B" w:rsidRPr="00E670AC" w:rsidRDefault="0034302B" w:rsidP="0034302B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Langman’s</w:t>
            </w:r>
            <w:proofErr w:type="spellEnd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Medical</w:t>
            </w:r>
            <w:proofErr w:type="spellEnd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Embryology</w:t>
            </w:r>
            <w:proofErr w:type="spellEnd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, T. W. </w:t>
            </w:r>
            <w:proofErr w:type="spellStart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Sadler</w:t>
            </w:r>
            <w:proofErr w:type="spellEnd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Thirteenth</w:t>
            </w:r>
            <w:proofErr w:type="spellEnd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Edition, </w:t>
            </w:r>
            <w:proofErr w:type="spellStart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Wolters</w:t>
            </w:r>
            <w:proofErr w:type="spellEnd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Kluwer</w:t>
            </w:r>
            <w:proofErr w:type="spellEnd"/>
            <w:r w:rsidRPr="0034302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 USA, 2015.</w:t>
            </w:r>
          </w:p>
        </w:tc>
      </w:tr>
      <w:tr w:rsidR="0034302B" w:rsidRPr="00E670AC" w14:paraId="3C23521B" w14:textId="77777777" w:rsidTr="0034302B">
        <w:trPr>
          <w:trHeight w:val="228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53629E7" w14:textId="77777777" w:rsidR="0034302B" w:rsidRPr="00E670AC" w:rsidRDefault="0034302B" w:rsidP="0034302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9F2368B" w14:textId="77777777" w:rsidR="0034302B" w:rsidRPr="00E670AC" w:rsidRDefault="0034302B" w:rsidP="0034302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3211A6F5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E670AC" w:rsidRPr="00E670AC" w14:paraId="075708E6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A3ED3F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Haftalık Planı</w:t>
            </w:r>
          </w:p>
        </w:tc>
      </w:tr>
      <w:tr w:rsidR="00E670AC" w:rsidRPr="00E670AC" w14:paraId="6F372889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FD025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54EE86A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Yardımlı üreme tekniklerine giriş</w:t>
            </w:r>
          </w:p>
        </w:tc>
      </w:tr>
      <w:tr w:rsidR="00E670AC" w:rsidRPr="00E670AC" w14:paraId="548BDEED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1AFDB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08334C2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Erkekten kaynaklanan üreme sorunları</w:t>
            </w:r>
          </w:p>
        </w:tc>
      </w:tr>
      <w:tr w:rsidR="00E670AC" w:rsidRPr="00E670AC" w14:paraId="398BACB9" w14:textId="77777777" w:rsidTr="00E670AC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F40BE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1789226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Kadından kaynaklanan üreme sorunları</w:t>
            </w:r>
          </w:p>
        </w:tc>
      </w:tr>
      <w:tr w:rsidR="00E670AC" w:rsidRPr="00E670AC" w14:paraId="7BE5F82A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6E04D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DBD229F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Kadına yapılan uygulamalar</w:t>
            </w:r>
          </w:p>
        </w:tc>
      </w:tr>
      <w:tr w:rsidR="00E670AC" w:rsidRPr="00E670AC" w14:paraId="4C2127D6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6E4B4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24A014F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Erkeğe yapılan uygulamalar</w:t>
            </w:r>
          </w:p>
        </w:tc>
      </w:tr>
      <w:tr w:rsidR="00E670AC" w:rsidRPr="00E670AC" w14:paraId="4BC6467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022B6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483FDA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34302B" w:rsidRPr="003A7836">
              <w:rPr>
                <w:rFonts w:ascii="Times New Roman" w:hAnsi="Times New Roman" w:cs="Times New Roman"/>
                <w:sz w:val="20"/>
                <w:szCs w:val="20"/>
              </w:rPr>
              <w:t>Semen analizi ve semen hazırlanması</w:t>
            </w:r>
          </w:p>
        </w:tc>
      </w:tr>
      <w:tr w:rsidR="00E670AC" w:rsidRPr="00E670AC" w14:paraId="39EABD2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8A2CE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FE89D64" w14:textId="77777777" w:rsidR="00E670AC" w:rsidRPr="00E670AC" w:rsidRDefault="00030AA7" w:rsidP="00E670A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Artifisyel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inseminasyon</w:t>
            </w:r>
            <w:proofErr w:type="spellEnd"/>
          </w:p>
        </w:tc>
      </w:tr>
      <w:tr w:rsidR="00E670AC" w:rsidRPr="00E670AC" w14:paraId="1137F376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7410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D35BA45" w14:textId="77777777" w:rsidR="00E670AC" w:rsidRPr="00E670AC" w:rsidRDefault="00030AA7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Sınavlar</w:t>
            </w:r>
          </w:p>
        </w:tc>
      </w:tr>
      <w:tr w:rsidR="00E670AC" w:rsidRPr="00E670AC" w14:paraId="0932B76B" w14:textId="77777777" w:rsidTr="00E670AC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83BC3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AD8C60E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Laboratuvar malzemeleri ve cihazlar</w:t>
            </w:r>
          </w:p>
        </w:tc>
      </w:tr>
      <w:tr w:rsidR="00E670AC" w:rsidRPr="00E670AC" w14:paraId="201637F9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B33D6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C47F887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Yumurta toplama ve sınıflandırma</w:t>
            </w:r>
          </w:p>
        </w:tc>
      </w:tr>
      <w:tr w:rsidR="00E670AC" w:rsidRPr="00E670AC" w14:paraId="365773EA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6E18B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DB6BC03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Klasik İVF</w:t>
            </w:r>
          </w:p>
        </w:tc>
      </w:tr>
      <w:tr w:rsidR="00E670AC" w:rsidRPr="00E670AC" w14:paraId="2C446415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06B40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034FFC1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Mikromaniplasyon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ve ICSI</w:t>
            </w:r>
          </w:p>
        </w:tc>
      </w:tr>
      <w:tr w:rsidR="00E670AC" w:rsidRPr="00E670AC" w14:paraId="403D8B30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C052B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B32358F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Embriyo transferi</w:t>
            </w:r>
          </w:p>
        </w:tc>
      </w:tr>
      <w:tr w:rsidR="00E670AC" w:rsidRPr="00E670AC" w14:paraId="4A46BE09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117AE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DA551F9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Üreme hücre veya organ bağışı</w:t>
            </w:r>
          </w:p>
        </w:tc>
      </w:tr>
      <w:tr w:rsidR="00E670AC" w:rsidRPr="00E670AC" w14:paraId="5C8388EA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F52D6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6DC4D04" w14:textId="77777777" w:rsidR="00E670AC" w:rsidRPr="00E670AC" w:rsidRDefault="0034302B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Etik yaklaşım ve etik problemler</w:t>
            </w:r>
          </w:p>
        </w:tc>
      </w:tr>
      <w:tr w:rsidR="00E670AC" w:rsidRPr="00E670AC" w14:paraId="03099E8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28598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FFEF4FE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sınavları</w:t>
            </w:r>
          </w:p>
        </w:tc>
      </w:tr>
    </w:tbl>
    <w:p w14:paraId="231343E3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4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04"/>
        <w:gridCol w:w="1254"/>
        <w:gridCol w:w="1256"/>
        <w:gridCol w:w="1255"/>
      </w:tblGrid>
      <w:tr w:rsidR="00E670AC" w:rsidRPr="00E670AC" w14:paraId="2C935D94" w14:textId="77777777" w:rsidTr="0034302B">
        <w:trPr>
          <w:trHeight w:val="279"/>
        </w:trPr>
        <w:tc>
          <w:tcPr>
            <w:tcW w:w="9469" w:type="dxa"/>
            <w:gridSpan w:val="4"/>
            <w:shd w:val="clear" w:color="auto" w:fill="FFF2CC" w:themeFill="accent4" w:themeFillTint="33"/>
            <w:vAlign w:val="center"/>
          </w:tcPr>
          <w:p w14:paraId="352020B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İş Yükünün Hesaplanması</w:t>
            </w:r>
          </w:p>
        </w:tc>
      </w:tr>
      <w:tr w:rsidR="00E670AC" w:rsidRPr="00E670AC" w14:paraId="7C256ED0" w14:textId="77777777" w:rsidTr="00D900CF">
        <w:trPr>
          <w:trHeight w:val="279"/>
        </w:trPr>
        <w:tc>
          <w:tcPr>
            <w:tcW w:w="5704" w:type="dxa"/>
            <w:shd w:val="clear" w:color="auto" w:fill="FFF2CC" w:themeFill="accent4" w:themeFillTint="33"/>
            <w:vAlign w:val="center"/>
          </w:tcPr>
          <w:p w14:paraId="2C79B57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</w:tcPr>
          <w:p w14:paraId="54340AC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256" w:type="dxa"/>
            <w:shd w:val="clear" w:color="auto" w:fill="FFF2CC" w:themeFill="accent4" w:themeFillTint="33"/>
            <w:vAlign w:val="center"/>
          </w:tcPr>
          <w:p w14:paraId="6B8F092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Süresi (Saat)</w:t>
            </w:r>
          </w:p>
        </w:tc>
        <w:tc>
          <w:tcPr>
            <w:tcW w:w="1255" w:type="dxa"/>
            <w:shd w:val="clear" w:color="auto" w:fill="FFF2CC" w:themeFill="accent4" w:themeFillTint="33"/>
            <w:vAlign w:val="center"/>
          </w:tcPr>
          <w:p w14:paraId="695EFD3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İş Yükü (saat)</w:t>
            </w:r>
          </w:p>
        </w:tc>
      </w:tr>
      <w:tr w:rsidR="00197154" w:rsidRPr="00E670AC" w14:paraId="09F43A7C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43190C1C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Ders Süresi (haftalık toplam ders saati)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32F27367" w14:textId="3E555AF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1A41F91B" w14:textId="72A8BF0D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6FFE4D9C" w14:textId="1CEBD2DF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</w:tr>
      <w:tr w:rsidR="00747270" w:rsidRPr="00E670AC" w14:paraId="5A03DB3B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79744E3B" w14:textId="77777777" w:rsidR="00747270" w:rsidRPr="00E670AC" w:rsidRDefault="00747270" w:rsidP="0074727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Sınıf Ders çalışma süresi (tekrar, pekiştirme, ön çalışma, ...)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7DEA2D8F" w14:textId="213596E1" w:rsidR="00747270" w:rsidRPr="00E670AC" w:rsidRDefault="00747270" w:rsidP="0074727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1BE2B82B" w14:textId="6F0BAD77" w:rsidR="00747270" w:rsidRPr="00E670AC" w:rsidRDefault="00747270" w:rsidP="0074727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63C00EC7" w14:textId="6799AF1C" w:rsidR="00747270" w:rsidRPr="00E670AC" w:rsidRDefault="00747270" w:rsidP="0074727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</w:tr>
      <w:tr w:rsidR="00197154" w:rsidRPr="00E670AC" w14:paraId="4855344A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60FE58B3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Ödev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189DA4F2" w14:textId="1CC86D1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72CD8A30" w14:textId="2196C07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523B4F12" w14:textId="7A2FEE4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197154" w:rsidRPr="00E670AC" w14:paraId="48A22FA7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07C3D10E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7E37B536" w14:textId="32653DA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3A2FE27C" w14:textId="1450C69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5A109147" w14:textId="0A250D53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41AEC795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110AF1DD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Kısa Sınav hazırlık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BED56BE" w14:textId="31F26C2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0B259E5A" w14:textId="577C7CD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3D38A8C1" w14:textId="5044382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715398D8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692B864E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Sözlü Sınav 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45CC3CBF" w14:textId="6D2701E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47434021" w14:textId="5C06640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7A001C88" w14:textId="08DBB54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7594F9F6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2F1B9805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Sözlü Sınav hazırlık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50A3D3E7" w14:textId="7514F39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380527D3" w14:textId="02BDA10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38D59A80" w14:textId="51B4068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65D7E6FA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6F464DEC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Rapor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772844CD" w14:textId="6534495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5EE4663B" w14:textId="420FBF8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7B32C5B7" w14:textId="745C0F7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6F8A034F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26C4FB6F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Proje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DEE9967" w14:textId="3154BCF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757FFA94" w14:textId="4560728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49BCEAD7" w14:textId="2B2850D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3EA41ED0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1CADD94C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Sunum (hazırlık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54760C27" w14:textId="55056AD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4FBD2250" w14:textId="6F596EB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25DA315A" w14:textId="1E3215D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045CFFBC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393EF897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Uygulama 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3FD38954" w14:textId="6925F39E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31483881" w14:textId="2ED3F88E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3AAC704D" w14:textId="5BC045EB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</w:tr>
      <w:tr w:rsidR="00197154" w:rsidRPr="00E670AC" w14:paraId="2CAC6B88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7ECB86E4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102D07D" w14:textId="65500C9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44052865" w14:textId="7F9B447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14EB947E" w14:textId="2B02132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3B3C452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6DA61E5D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 hazırlık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18E7CD73" w14:textId="0F6D2C2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0FC16B67" w14:textId="6ACF383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0A4211DB" w14:textId="3CB0BC4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E0C2882" w14:textId="77777777" w:rsidTr="00D900CF">
        <w:trPr>
          <w:trHeight w:val="279"/>
        </w:trPr>
        <w:tc>
          <w:tcPr>
            <w:tcW w:w="5704" w:type="dxa"/>
            <w:shd w:val="clear" w:color="auto" w:fill="FFFFFF" w:themeFill="background1"/>
            <w:vAlign w:val="center"/>
          </w:tcPr>
          <w:p w14:paraId="427F3563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252FE844" w14:textId="0CE37C71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39EE2F40" w14:textId="0E29ADC8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01978D16" w14:textId="45611CF7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4EE23816" w14:textId="77777777" w:rsidTr="00D900CF">
        <w:trPr>
          <w:trHeight w:val="279"/>
        </w:trPr>
        <w:tc>
          <w:tcPr>
            <w:tcW w:w="570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7AE0D1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 hazırlık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3C0F6BE2" w14:textId="39A0FA49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36AA96E7" w14:textId="6FAE9217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496BFD53" w14:textId="172778D0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640577CA" w14:textId="77777777" w:rsidTr="00D900CF">
        <w:trPr>
          <w:trHeight w:val="279"/>
        </w:trPr>
        <w:tc>
          <w:tcPr>
            <w:tcW w:w="570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8E8326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114A3CDF" w14:textId="60529229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680DF859" w14:textId="5ABE1D7D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7AFD5727" w14:textId="273D0F71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3D86A22C" w14:textId="77777777" w:rsidTr="00D900CF">
        <w:trPr>
          <w:trHeight w:val="279"/>
        </w:trPr>
        <w:tc>
          <w:tcPr>
            <w:tcW w:w="570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D16DB4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 Hazırlık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3D6A6CC1" w14:textId="4A7E2225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36DB0433" w14:textId="6C861D64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0B3CFB70" w14:textId="63F0C832" w:rsidR="00197154" w:rsidRPr="00E670AC" w:rsidRDefault="00747270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900CF" w:rsidRPr="00E670AC" w14:paraId="5901DD94" w14:textId="77777777" w:rsidTr="0034302B">
        <w:trPr>
          <w:trHeight w:val="279"/>
        </w:trPr>
        <w:tc>
          <w:tcPr>
            <w:tcW w:w="57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084B72" w14:textId="77777777" w:rsidR="00D900CF" w:rsidRPr="00E670AC" w:rsidRDefault="00D900CF" w:rsidP="00D900CF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6434FF8" w14:textId="77777777" w:rsidR="00D900CF" w:rsidRPr="00E670AC" w:rsidRDefault="00D900CF" w:rsidP="00D900CF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3F5FCB2A" w14:textId="1FDBB1A1" w:rsidR="00D900CF" w:rsidRPr="00E670AC" w:rsidRDefault="00747270" w:rsidP="00D900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152</w:t>
            </w:r>
          </w:p>
        </w:tc>
      </w:tr>
      <w:tr w:rsidR="00D900CF" w:rsidRPr="00E670AC" w14:paraId="349C6502" w14:textId="77777777" w:rsidTr="0034302B">
        <w:trPr>
          <w:trHeight w:val="310"/>
        </w:trPr>
        <w:tc>
          <w:tcPr>
            <w:tcW w:w="57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9E5002" w14:textId="77777777" w:rsidR="00D900CF" w:rsidRPr="00E670AC" w:rsidRDefault="00D900CF" w:rsidP="00D900CF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F701D04" w14:textId="77777777" w:rsidR="00D900CF" w:rsidRPr="00E670AC" w:rsidRDefault="00D900CF" w:rsidP="00D900CF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 / 30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1B15F673" w14:textId="7378F9C8" w:rsidR="00D900CF" w:rsidRPr="00E670AC" w:rsidRDefault="00747270" w:rsidP="00D900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152</w:t>
            </w:r>
            <w:r w:rsidR="00D900CF" w:rsidRPr="00B30B1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/30</w:t>
            </w:r>
          </w:p>
        </w:tc>
      </w:tr>
      <w:tr w:rsidR="00D900CF" w:rsidRPr="00E670AC" w14:paraId="0CD4F78E" w14:textId="77777777" w:rsidTr="0034302B">
        <w:trPr>
          <w:trHeight w:val="279"/>
        </w:trPr>
        <w:tc>
          <w:tcPr>
            <w:tcW w:w="57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DBBF49" w14:textId="77777777" w:rsidR="00D900CF" w:rsidRPr="00E670AC" w:rsidRDefault="00D900CF" w:rsidP="00D900CF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0" w:type="dxa"/>
            <w:gridSpan w:val="2"/>
            <w:tcBorders>
              <w:left w:val="single" w:sz="12" w:space="0" w:color="auto"/>
            </w:tcBorders>
            <w:vAlign w:val="center"/>
          </w:tcPr>
          <w:p w14:paraId="7F46513F" w14:textId="77777777" w:rsidR="00D900CF" w:rsidRPr="00E670AC" w:rsidRDefault="00D900CF" w:rsidP="00D900CF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AKTS Kredisi</w:t>
            </w:r>
          </w:p>
        </w:tc>
        <w:tc>
          <w:tcPr>
            <w:tcW w:w="1255" w:type="dxa"/>
            <w:vAlign w:val="center"/>
          </w:tcPr>
          <w:p w14:paraId="47A7D64C" w14:textId="011261F6" w:rsidR="00D900CF" w:rsidRPr="00E670AC" w:rsidRDefault="00D900CF" w:rsidP="00D900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30B1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14:paraId="6129C32C" w14:textId="77777777" w:rsidR="00E670AC" w:rsidRPr="00E670AC" w:rsidRDefault="00E670AC" w:rsidP="00E670AC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E670AC" w:rsidRPr="00E670AC" w14:paraId="7310B24D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A315ED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eastAsiaTheme="minorHAnsi"/>
                <w:lang w:eastAsia="en-US"/>
              </w:rPr>
              <w:tab/>
            </w: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Değerlendirme</w:t>
            </w:r>
          </w:p>
        </w:tc>
      </w:tr>
      <w:tr w:rsidR="00E670AC" w:rsidRPr="00E670AC" w14:paraId="3F77DE51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62951D65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0D959B6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</w:tr>
      <w:tr w:rsidR="00E670AC" w:rsidRPr="00E670AC" w14:paraId="2495B27A" w14:textId="77777777" w:rsidTr="00E670AC">
        <w:trPr>
          <w:trHeight w:val="369"/>
        </w:trPr>
        <w:sdt>
          <w:sdtPr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id w:val="726806798"/>
            <w:placeholder>
              <w:docPart w:val="9368A369C8B54165BE961E5A71A7881B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749894BA" w14:textId="79D24C24" w:rsidR="00E670AC" w:rsidRPr="00E670AC" w:rsidRDefault="00654726" w:rsidP="00E670AC">
                <w:pPr>
                  <w:spacing w:after="0" w:line="240" w:lineRule="auto"/>
                  <w:ind w:left="303"/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</w:pPr>
                <w:r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C8E9277" w14:textId="77777777" w:rsidR="00E670AC" w:rsidRPr="00E670AC" w:rsidRDefault="0034302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454A571C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1DECC498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1F3EBFA1" w14:textId="77777777" w:rsidR="00E670AC" w:rsidRPr="00E670AC" w:rsidRDefault="0034302B" w:rsidP="00CF656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1408AD6A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4FFC9BEC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3827" w:type="dxa"/>
            <w:vAlign w:val="center"/>
          </w:tcPr>
          <w:p w14:paraId="28F682E7" w14:textId="77777777" w:rsidR="00E670AC" w:rsidRPr="00E670AC" w:rsidRDefault="0034302B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14:paraId="2BF178A7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W w:w="976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200"/>
        <w:gridCol w:w="1006"/>
      </w:tblGrid>
      <w:tr w:rsidR="00E670AC" w:rsidRPr="00E670AC" w14:paraId="43C1B0AE" w14:textId="77777777" w:rsidTr="003A75C0">
        <w:trPr>
          <w:trHeight w:val="20"/>
        </w:trPr>
        <w:tc>
          <w:tcPr>
            <w:tcW w:w="976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9AE5A8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DERSİN ÖĞRENİM ÇIKTILARININ PROGRAM ÇIKTILARI (PÇ) İLE OLAN İLİŞKİSİ</w:t>
            </w:r>
          </w:p>
          <w:p w14:paraId="60D418A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(5: Çok yüksek, 4: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Yüksek,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3: Orta, 2: Düşük, 1: Çok düşük,)</w:t>
            </w:r>
          </w:p>
        </w:tc>
      </w:tr>
      <w:tr w:rsidR="00E670AC" w:rsidRPr="00E670AC" w14:paraId="22E70F08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D50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07B3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PROGRAM ÇIKTISI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EF472D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Katkı</w:t>
            </w:r>
          </w:p>
        </w:tc>
      </w:tr>
      <w:tr w:rsidR="001D196A" w:rsidRPr="00E670AC" w14:paraId="54F14E9B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3866B9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C97F41" w14:textId="77777777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alanında uzmanlık düzeyinde güncel bilgilere sahiptir, bunları geliştirir ve derinleştirir.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23B55B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D196A" w:rsidRPr="00E670AC" w14:paraId="0F0AFCC3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617563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E13213" w14:textId="77777777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ilişkili olduğu disiplinler arasındaki etkileşimi kavrar ve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4AFE50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D196A" w:rsidRPr="00E670AC" w14:paraId="7DDEEEFC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8F7312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E5627" w14:textId="77777777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Alanının gerektirdiği düzeyde bilgi teknolojileri, teknik </w:t>
            </w:r>
            <w:proofErr w:type="gram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ekipman</w:t>
            </w:r>
            <w:proofErr w:type="gram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alana özgü olan cihaz ve aletler hakkında bilgi sahibidir.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7BDD1F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D196A" w:rsidRPr="00E670AC" w14:paraId="6AEEAC99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C833C25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A7485D" w14:textId="77777777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Dokuya uygun </w:t>
            </w:r>
            <w:proofErr w:type="spell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preparasyon</w:t>
            </w:r>
            <w:proofErr w:type="spell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boyama tekniklerini uygulayabilir.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8FC113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D196A" w:rsidRPr="00E670AC" w14:paraId="64A280B7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6065D9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302C98" w14:textId="3B8C4F39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Mikroskopları kullanabilme becerisine sahip olma ve Hücre, Doku ve organların mikroskobik düzeyde inceleyebilme</w:t>
            </w:r>
            <w:r w:rsidR="00C26B8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2B993D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D196A" w:rsidRPr="00E670AC" w14:paraId="40E60BAA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30D83A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E40A8D" w14:textId="77777777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edindiği uzmanlık düzeyindeki kuramsal ve uygulamalı bilgilerini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75A920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D196A" w:rsidRPr="00E670AC" w14:paraId="46C630C1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45A46D5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5C3D8F" w14:textId="10C811DB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sahip olduğu bilgileri farklı disiplinlerden gelen bilgilerle bütünleştirip yeni bilgiler oluşturmak için yorumlar, değişik araştırma yöntemleri kullanarak analiz ve sentez yapar ve çözüm önerileri getirir</w:t>
            </w:r>
            <w:r w:rsidR="00C26B8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26B2B" w14:textId="1C2C4A00" w:rsidR="001D196A" w:rsidRPr="00E670AC" w:rsidRDefault="001D196A" w:rsidP="00CF6563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D196A" w:rsidRPr="00E670AC" w14:paraId="69B91E07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4937AD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E9C056" w14:textId="77777777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İnsan embriyolojik gelişimini ve gelişimi düzenleyen moleküler mekanizmaları kavrayabilir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8490F0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D196A" w:rsidRPr="00E670AC" w14:paraId="30034F86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C1E062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CA1ABF" w14:textId="6661B15C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Eğitime katkı sağlayacak bilgi ve beceriye sahip olur ve Yeteneklerini geliştirmek için bilgiye ulaşma yöntemlerini bilir</w:t>
            </w:r>
            <w:r w:rsidR="00C26B8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0D0B4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D196A" w:rsidRPr="00E670AC" w14:paraId="6DA7CCE4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A0EA21F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6E3BF3" w14:textId="4CDDF61B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Bağımsız olarak oluşturduğu özgün hipotezleri projeye dönüştürüp yazabilir ve yönetebilir</w:t>
            </w:r>
            <w:r w:rsidR="00C26B8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FEDE6E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D196A" w:rsidRPr="00E670AC" w14:paraId="1F99B712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6C4A1A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63AA47" w14:textId="7A3741EC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Mesleki sorumluluk bilincine sahip olur</w:t>
            </w:r>
            <w:r w:rsidR="00C26B8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882FAC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D196A" w:rsidRPr="00E670AC" w14:paraId="6B402AE8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11025B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944E94" w14:textId="34E8EBF4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ile ilgili grup çalışmalarını yürütebilme sorumluluğunu taşır</w:t>
            </w:r>
            <w:r w:rsidR="00C26B8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973E5C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D196A" w:rsidRPr="00E670AC" w14:paraId="240275AB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BAFE2B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B58312" w14:textId="66B0B4CC" w:rsidR="001D196A" w:rsidRPr="003A7836" w:rsidRDefault="001D196A" w:rsidP="001D1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Becerisine sahip olur</w:t>
            </w:r>
            <w:r w:rsidR="00C26B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72465E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D196A" w:rsidRPr="00E670AC" w14:paraId="2209FE0E" w14:textId="77777777" w:rsidTr="003A75C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68DBCB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C4B6D8" w14:textId="2414E90D" w:rsidR="001D196A" w:rsidRPr="003A7836" w:rsidRDefault="001D196A" w:rsidP="001D1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</w:t>
            </w:r>
            <w:r w:rsidR="00C26B86">
              <w:rPr>
                <w:rFonts w:ascii="Times New Roman" w:hAnsi="Times New Roman" w:cs="Times New Roman"/>
                <w:sz w:val="20"/>
                <w:szCs w:val="20"/>
              </w:rPr>
              <w:t>lemlere Yaklaşma Becerisi kazanı</w:t>
            </w: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C26B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A72382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E670AC" w:rsidRPr="00E670AC" w14:paraId="42E039AB" w14:textId="77777777" w:rsidTr="003A75C0">
        <w:trPr>
          <w:gridBefore w:val="2"/>
          <w:wBefore w:w="8758" w:type="dxa"/>
          <w:trHeight w:val="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43207" w14:textId="77777777" w:rsidR="00E670AC" w:rsidRPr="00E670AC" w:rsidRDefault="00E670AC" w:rsidP="00E670AC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eastAsia="en-US"/>
              </w:rPr>
            </w:pPr>
          </w:p>
        </w:tc>
      </w:tr>
    </w:tbl>
    <w:p w14:paraId="2F112A2B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408B6D51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3FED9105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402"/>
        <w:gridCol w:w="1134"/>
        <w:gridCol w:w="1843"/>
        <w:gridCol w:w="1842"/>
      </w:tblGrid>
      <w:tr w:rsidR="00E670AC" w:rsidRPr="00E670AC" w14:paraId="38CAC7EB" w14:textId="77777777" w:rsidTr="00E670A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17E1496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DERSİN YÜRÜTÜCÜLERİ</w:t>
            </w:r>
          </w:p>
        </w:tc>
      </w:tr>
      <w:tr w:rsidR="00E670AC" w:rsidRPr="00E670AC" w14:paraId="697CCF57" w14:textId="77777777" w:rsidTr="001D196A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6645CBC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Yürütücü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3467462" w14:textId="3326AB8E" w:rsidR="00E670AC" w:rsidRPr="00E670AC" w:rsidRDefault="00E61A80" w:rsidP="00E670AC">
            <w:pPr>
              <w:spacing w:after="0" w:line="240" w:lineRule="auto"/>
              <w:ind w:left="-109" w:right="-17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3444B">
              <w:rPr>
                <w:rFonts w:ascii="Times New Roman" w:hAnsi="Times New Roman" w:cs="Times New Roman"/>
                <w:b/>
                <w:sz w:val="20"/>
                <w:szCs w:val="20"/>
              </w:rPr>
              <w:t>Prof. Dr. Varol ŞAHİNTÜRK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EBB68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C56A1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983345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57F81294" w14:textId="77777777" w:rsidTr="001D196A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742B2A99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İmza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70E224C" w14:textId="77777777" w:rsidR="00E670AC" w:rsidRPr="00C26B86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469B0C" w14:textId="77777777" w:rsidR="00E670AC" w:rsidRPr="00C26B86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B6E23F" w14:textId="77777777" w:rsidR="00E670AC" w:rsidRPr="00C26B86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A1237EB" w14:textId="77777777" w:rsidR="00E670AC" w:rsidRPr="00C26B86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62ED9A4B" w14:textId="77777777" w:rsidR="001D196A" w:rsidRDefault="001D196A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04529FA" w14:textId="63D3E3C1" w:rsidR="001D196A" w:rsidRPr="00AC43F7" w:rsidRDefault="001D196A" w:rsidP="00AC43F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right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AC43F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Tarih: </w:t>
      </w:r>
      <w:r w:rsidR="00C26B86">
        <w:rPr>
          <w:rFonts w:ascii="Times New Roman" w:hAnsi="Times New Roman" w:cs="Times New Roman"/>
          <w:b/>
          <w:sz w:val="20"/>
          <w:szCs w:val="20"/>
        </w:rPr>
        <w:t>23.02.2026</w:t>
      </w:r>
    </w:p>
    <w:p w14:paraId="086849E5" w14:textId="77777777" w:rsidR="001D196A" w:rsidRDefault="001D196A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3E78327" w14:textId="77777777" w:rsidR="001D196A" w:rsidRDefault="001D196A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39F220C" w14:textId="77777777" w:rsidR="001D196A" w:rsidRDefault="001D196A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AE9E6A7" w14:textId="77777777" w:rsidR="00AC43F7" w:rsidRDefault="00AC43F7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A42424D" w14:textId="77777777" w:rsidR="00AC43F7" w:rsidRDefault="00AC43F7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6D89EEDA" w14:textId="77777777" w:rsidR="00DD05AD" w:rsidRDefault="00DD05AD" w:rsidP="006F3A5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759958FE" w14:textId="77777777" w:rsidR="00AC43F7" w:rsidRDefault="00AC43F7" w:rsidP="00654726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411CE817" w14:textId="77777777" w:rsidR="00E670AC" w:rsidRDefault="001D196A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</w:rPr>
        <w:lastRenderedPageBreak/>
        <w:drawing>
          <wp:anchor distT="0" distB="0" distL="0" distR="0" simplePos="0" relativeHeight="251675648" behindDoc="0" locked="0" layoutInCell="1" allowOverlap="1" wp14:anchorId="659BBC42" wp14:editId="22921907">
            <wp:simplePos x="0" y="0"/>
            <wp:positionH relativeFrom="page">
              <wp:posOffset>6124575</wp:posOffset>
            </wp:positionH>
            <wp:positionV relativeFrom="paragraph">
              <wp:posOffset>-143601</wp:posOffset>
            </wp:positionV>
            <wp:extent cx="719455" cy="719455"/>
            <wp:effectExtent l="0" t="0" r="0" b="0"/>
            <wp:wrapNone/>
            <wp:docPr id="1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0AC"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0D008AAF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68D50442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4F114A04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C27F82">
        <w:rPr>
          <w:rFonts w:ascii="Times New Roman" w:hAnsi="Times New Roman" w:cs="Times New Roman"/>
          <w:b/>
        </w:rPr>
        <w:t>HİSTOLOJİ ve EMBRİYOLOJİ</w:t>
      </w:r>
      <w:r>
        <w:rPr>
          <w:rFonts w:ascii="Times New Roman" w:eastAsia="Times New Roman" w:hAnsi="Times New Roman" w:cs="Times New Roman"/>
          <w:b/>
          <w:spacing w:val="-2"/>
        </w:rPr>
        <w:t xml:space="preserve"> ANABİLİM DALI</w:t>
      </w:r>
    </w:p>
    <w:p w14:paraId="655166D3" w14:textId="77777777" w:rsidR="00E670AC" w:rsidRPr="00285FA2" w:rsidRDefault="00E670AC" w:rsidP="00E670AC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E670AC" w:rsidRPr="00E670AC" w14:paraId="2FF8CD97" w14:textId="77777777" w:rsidTr="00E670A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7EE291A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4FAAE2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Kodu</w:t>
            </w:r>
          </w:p>
        </w:tc>
      </w:tr>
      <w:tr w:rsidR="00E670AC" w:rsidRPr="00E670AC" w14:paraId="3E4C40FE" w14:textId="77777777" w:rsidTr="00E670AC">
        <w:trPr>
          <w:trHeight w:val="397"/>
        </w:trPr>
        <w:tc>
          <w:tcPr>
            <w:tcW w:w="6506" w:type="dxa"/>
            <w:vAlign w:val="center"/>
          </w:tcPr>
          <w:p w14:paraId="76F3DA24" w14:textId="77777777" w:rsidR="00E670AC" w:rsidRPr="00E670AC" w:rsidRDefault="001D196A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196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HİSTOLOJİDE HÜCRE VE DOKU İNCELEME YÖNTEMLERİ VE UYGULAMALARI</w:t>
            </w:r>
          </w:p>
        </w:tc>
        <w:tc>
          <w:tcPr>
            <w:tcW w:w="3118" w:type="dxa"/>
            <w:vAlign w:val="center"/>
          </w:tcPr>
          <w:p w14:paraId="04049171" w14:textId="77777777" w:rsidR="00E670AC" w:rsidRPr="00E670AC" w:rsidRDefault="001D196A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4" w:name="DERS521904203"/>
            <w:proofErr w:type="gramStart"/>
            <w:r w:rsidRPr="003A7836">
              <w:rPr>
                <w:rFonts w:ascii="Times New Roman" w:hAnsi="Times New Roman" w:cs="Times New Roman"/>
                <w:b/>
                <w:sz w:val="20"/>
                <w:szCs w:val="20"/>
              </w:rPr>
              <w:t>521904203</w:t>
            </w:r>
            <w:bookmarkEnd w:id="4"/>
            <w:proofErr w:type="gramEnd"/>
          </w:p>
        </w:tc>
      </w:tr>
    </w:tbl>
    <w:p w14:paraId="0E6618CF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E670AC" w:rsidRPr="00E670AC" w14:paraId="3DDAB23F" w14:textId="77777777" w:rsidTr="00E670A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DD26A1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0C3C79E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071D577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0BB1C4E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AKTS</w:t>
            </w:r>
          </w:p>
        </w:tc>
      </w:tr>
      <w:tr w:rsidR="00E670AC" w:rsidRPr="00E670AC" w14:paraId="01B5CBB9" w14:textId="77777777" w:rsidTr="00E670A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09F4F1C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14ED3A4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6BE1E32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53D51B5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3186213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70AC" w:rsidRPr="00E670AC" w14:paraId="1591D04A" w14:textId="77777777" w:rsidTr="00E670AC">
        <w:trPr>
          <w:trHeight w:val="397"/>
        </w:trPr>
        <w:tc>
          <w:tcPr>
            <w:tcW w:w="1928" w:type="dxa"/>
            <w:vAlign w:val="center"/>
          </w:tcPr>
          <w:p w14:paraId="3655324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BAHAR </w:t>
            </w:r>
            <w:r w:rsidR="001D196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X</w:t>
            </w:r>
            <w:proofErr w:type="gramEnd"/>
          </w:p>
          <w:p w14:paraId="7D769ED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GÜZ </w:t>
            </w:r>
          </w:p>
        </w:tc>
        <w:tc>
          <w:tcPr>
            <w:tcW w:w="1885" w:type="dxa"/>
            <w:vAlign w:val="center"/>
          </w:tcPr>
          <w:p w14:paraId="4AB989A8" w14:textId="77777777" w:rsidR="00E670AC" w:rsidRPr="00E670AC" w:rsidRDefault="001D196A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14:paraId="4AE2D828" w14:textId="77777777" w:rsidR="00E670AC" w:rsidRPr="00E670AC" w:rsidRDefault="001D196A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3" w:type="dxa"/>
            <w:vAlign w:val="center"/>
          </w:tcPr>
          <w:p w14:paraId="7B8B6679" w14:textId="77777777" w:rsidR="00E670AC" w:rsidRPr="00E670AC" w:rsidRDefault="001D196A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4" w:type="dxa"/>
            <w:vAlign w:val="center"/>
          </w:tcPr>
          <w:p w14:paraId="2DE71809" w14:textId="77777777" w:rsidR="00E670AC" w:rsidRPr="00E670AC" w:rsidRDefault="001D196A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7,5</w:t>
            </w:r>
          </w:p>
        </w:tc>
      </w:tr>
    </w:tbl>
    <w:p w14:paraId="15F05125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E670AC" w:rsidRPr="00E670AC" w14:paraId="3D108A8F" w14:textId="77777777" w:rsidTr="00E670AC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3F65BD0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Kategorisi (kredi dağılımı)</w:t>
            </w:r>
          </w:p>
        </w:tc>
      </w:tr>
      <w:tr w:rsidR="00E670AC" w:rsidRPr="00E670AC" w14:paraId="0279D520" w14:textId="77777777" w:rsidTr="00E670AC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3EA0567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8219D6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CA106B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88A483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C01E56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5FCACF2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Sağlık Bilimleri</w:t>
            </w:r>
          </w:p>
        </w:tc>
      </w:tr>
      <w:tr w:rsidR="00E670AC" w:rsidRPr="00E670AC" w14:paraId="4882A727" w14:textId="77777777" w:rsidTr="00E670AC">
        <w:trPr>
          <w:trHeight w:val="388"/>
        </w:trPr>
        <w:tc>
          <w:tcPr>
            <w:tcW w:w="1545" w:type="dxa"/>
            <w:vAlign w:val="center"/>
          </w:tcPr>
          <w:p w14:paraId="16F1EAD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9CA24A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AEBF0A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87C316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F80042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</w:tcPr>
          <w:p w14:paraId="0D2B12F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14:paraId="575369D2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E670AC" w:rsidRPr="00E670AC" w14:paraId="347EE76E" w14:textId="77777777" w:rsidTr="00E670A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360F714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979C8C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0172F5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Türü</w:t>
            </w:r>
          </w:p>
        </w:tc>
      </w:tr>
      <w:tr w:rsidR="00E670AC" w:rsidRPr="00E670AC" w14:paraId="777383F2" w14:textId="77777777" w:rsidTr="00E670AC">
        <w:trPr>
          <w:trHeight w:val="397"/>
        </w:trPr>
        <w:tc>
          <w:tcPr>
            <w:tcW w:w="3208" w:type="dxa"/>
            <w:vAlign w:val="center"/>
          </w:tcPr>
          <w:p w14:paraId="038138D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3208" w:type="dxa"/>
            <w:vAlign w:val="center"/>
          </w:tcPr>
          <w:p w14:paraId="0F6F17D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YÜKSEK LİSANS</w:t>
            </w:r>
          </w:p>
        </w:tc>
        <w:tc>
          <w:tcPr>
            <w:tcW w:w="3208" w:type="dxa"/>
            <w:vAlign w:val="center"/>
          </w:tcPr>
          <w:p w14:paraId="33F2EE6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ZORUNLU</w:t>
            </w:r>
            <w:r w:rsidR="001D196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X</w:t>
            </w:r>
          </w:p>
          <w:p w14:paraId="09B1721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SEÇMELİ </w:t>
            </w:r>
          </w:p>
        </w:tc>
      </w:tr>
    </w:tbl>
    <w:p w14:paraId="2599CAB6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18025BE5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E670AC" w:rsidRPr="00E670AC" w14:paraId="51410661" w14:textId="77777777" w:rsidTr="001D196A">
        <w:trPr>
          <w:trHeight w:val="148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D8C2760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4CF56C7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D196A" w:rsidRPr="00E670AC" w14:paraId="10C47AB6" w14:textId="77777777" w:rsidTr="001D196A">
        <w:trPr>
          <w:trHeight w:val="356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69E9B44" w14:textId="77777777" w:rsidR="001D196A" w:rsidRPr="00E670AC" w:rsidRDefault="001D196A" w:rsidP="001D196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</w:tcPr>
          <w:p w14:paraId="4DB76C59" w14:textId="77777777" w:rsidR="001D196A" w:rsidRPr="003A7836" w:rsidRDefault="001D196A" w:rsidP="001D19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Temel histolojik teknik ve yöntemlerin öğretilmesi</w:t>
            </w:r>
          </w:p>
        </w:tc>
      </w:tr>
      <w:tr w:rsidR="001D196A" w:rsidRPr="00E670AC" w14:paraId="19998835" w14:textId="77777777" w:rsidTr="001D196A">
        <w:trPr>
          <w:trHeight w:val="346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CA44C91" w14:textId="77777777" w:rsidR="001D196A" w:rsidRPr="00E670AC" w:rsidRDefault="001D196A" w:rsidP="001D196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</w:tcPr>
          <w:p w14:paraId="261A3636" w14:textId="77777777" w:rsidR="001D196A" w:rsidRDefault="001D196A" w:rsidP="001D196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1D196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Temel histolojik teknik ve yöntemler</w:t>
            </w:r>
          </w:p>
          <w:p w14:paraId="569E7FCC" w14:textId="77777777" w:rsidR="001D196A" w:rsidRPr="001D196A" w:rsidRDefault="001D196A" w:rsidP="001D196A">
            <w:pPr>
              <w:ind w:firstLine="708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</w:tbl>
    <w:p w14:paraId="320B1D97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5"/>
        <w:gridCol w:w="4388"/>
        <w:gridCol w:w="2145"/>
        <w:gridCol w:w="1368"/>
        <w:gridCol w:w="1369"/>
      </w:tblGrid>
      <w:tr w:rsidR="00E670AC" w:rsidRPr="00E670AC" w14:paraId="6F77B3DB" w14:textId="77777777" w:rsidTr="001D196A">
        <w:trPr>
          <w:trHeight w:val="250"/>
        </w:trPr>
        <w:tc>
          <w:tcPr>
            <w:tcW w:w="4773" w:type="dxa"/>
            <w:gridSpan w:val="2"/>
            <w:shd w:val="clear" w:color="auto" w:fill="FFF2CC" w:themeFill="accent4" w:themeFillTint="33"/>
            <w:vAlign w:val="center"/>
          </w:tcPr>
          <w:p w14:paraId="6F7AF68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Öğrenim Çıktıları</w:t>
            </w:r>
          </w:p>
        </w:tc>
        <w:tc>
          <w:tcPr>
            <w:tcW w:w="2145" w:type="dxa"/>
            <w:shd w:val="clear" w:color="auto" w:fill="FFF2CC" w:themeFill="accent4" w:themeFillTint="33"/>
            <w:vAlign w:val="center"/>
          </w:tcPr>
          <w:p w14:paraId="5B4FAC1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Katkı Sağladığı PÇ/</w:t>
            </w:r>
            <w:proofErr w:type="spellStart"/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PÇ’ler</w:t>
            </w:r>
            <w:proofErr w:type="spellEnd"/>
          </w:p>
        </w:tc>
        <w:tc>
          <w:tcPr>
            <w:tcW w:w="1368" w:type="dxa"/>
            <w:shd w:val="clear" w:color="auto" w:fill="FFF2CC" w:themeFill="accent4" w:themeFillTint="33"/>
            <w:vAlign w:val="center"/>
          </w:tcPr>
          <w:p w14:paraId="1A8A110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Öğretim Yöntemleri *</w:t>
            </w:r>
          </w:p>
        </w:tc>
        <w:tc>
          <w:tcPr>
            <w:tcW w:w="1369" w:type="dxa"/>
            <w:shd w:val="clear" w:color="auto" w:fill="FFF2CC" w:themeFill="accent4" w:themeFillTint="33"/>
            <w:vAlign w:val="center"/>
          </w:tcPr>
          <w:p w14:paraId="3DBBFA2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Ölçme Yöntemleri **</w:t>
            </w:r>
          </w:p>
        </w:tc>
      </w:tr>
      <w:tr w:rsidR="00E670AC" w:rsidRPr="00E670AC" w14:paraId="07B65F5D" w14:textId="77777777" w:rsidTr="001D196A">
        <w:trPr>
          <w:trHeight w:val="372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3BB9AA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8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44E982F" w14:textId="00AA0075" w:rsidR="00E670AC" w:rsidRPr="006F3A5F" w:rsidRDefault="00DD05AD" w:rsidP="00E670A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Fiksasyon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işlemi ve kullanılan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fiksatifler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hakkında bilgi sahibi olur.</w:t>
            </w:r>
          </w:p>
        </w:tc>
        <w:tc>
          <w:tcPr>
            <w:tcW w:w="214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6310C5B" w14:textId="710991E0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14:paraId="62B3CB42" w14:textId="19D842C3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268998C4" w14:textId="763EABF8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1A597F7" w14:textId="77777777" w:rsidTr="00BC6D6A">
        <w:trPr>
          <w:trHeight w:val="372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752330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8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D3CF50" w14:textId="465E2836" w:rsidR="00654726" w:rsidRPr="006F3A5F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Histolojik boyama yöntemlerinin temel ilkelerini kavrar</w:t>
            </w:r>
          </w:p>
        </w:tc>
        <w:tc>
          <w:tcPr>
            <w:tcW w:w="2145" w:type="dxa"/>
            <w:tcBorders>
              <w:left w:val="nil"/>
            </w:tcBorders>
            <w:shd w:val="clear" w:color="auto" w:fill="FFFFFF" w:themeFill="background1"/>
          </w:tcPr>
          <w:p w14:paraId="2AC5190A" w14:textId="24804F4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87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14:paraId="665E5A8A" w14:textId="46F5F1D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9" w:type="dxa"/>
            <w:shd w:val="clear" w:color="auto" w:fill="FFFFFF" w:themeFill="background1"/>
          </w:tcPr>
          <w:p w14:paraId="4CC44C07" w14:textId="3F364D8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270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3B2E904D" w14:textId="77777777" w:rsidTr="00BC6D6A">
        <w:trPr>
          <w:trHeight w:val="372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C39606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88" w:type="dxa"/>
            <w:tcBorders>
              <w:left w:val="nil"/>
            </w:tcBorders>
            <w:vAlign w:val="center"/>
          </w:tcPr>
          <w:p w14:paraId="325F6655" w14:textId="0115EBE9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Rutin doku takip sürecinin tüm basamaklarını sıralar ve uygulama ilkelerini açıklar</w:t>
            </w:r>
          </w:p>
        </w:tc>
        <w:tc>
          <w:tcPr>
            <w:tcW w:w="2145" w:type="dxa"/>
            <w:tcBorders>
              <w:left w:val="nil"/>
            </w:tcBorders>
          </w:tcPr>
          <w:p w14:paraId="10E591EA" w14:textId="696DE7E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87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8" w:type="dxa"/>
            <w:vAlign w:val="center"/>
          </w:tcPr>
          <w:p w14:paraId="521B78FA" w14:textId="7EC661BF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9" w:type="dxa"/>
            <w:shd w:val="clear" w:color="auto" w:fill="FFFFFF" w:themeFill="background1"/>
          </w:tcPr>
          <w:p w14:paraId="02FCE6CA" w14:textId="2149A83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270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855CD7A" w14:textId="77777777" w:rsidTr="00BC6D6A">
        <w:trPr>
          <w:trHeight w:val="372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62A74E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88" w:type="dxa"/>
            <w:tcBorders>
              <w:left w:val="nil"/>
            </w:tcBorders>
            <w:vAlign w:val="center"/>
          </w:tcPr>
          <w:p w14:paraId="57B910D5" w14:textId="55E0D121" w:rsidR="00654726" w:rsidRPr="006F3A5F" w:rsidRDefault="00654726" w:rsidP="00654726">
            <w:pPr>
              <w:shd w:val="clear" w:color="auto" w:fill="FAFAF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Işık mikroskobu için uygun doku kesitlerinin hazırlanmasını öğrenir</w:t>
            </w:r>
          </w:p>
        </w:tc>
        <w:tc>
          <w:tcPr>
            <w:tcW w:w="2145" w:type="dxa"/>
            <w:tcBorders>
              <w:left w:val="nil"/>
            </w:tcBorders>
          </w:tcPr>
          <w:p w14:paraId="71C7AFBD" w14:textId="3865661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87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8" w:type="dxa"/>
            <w:vAlign w:val="center"/>
          </w:tcPr>
          <w:p w14:paraId="14ADE93D" w14:textId="245587E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9" w:type="dxa"/>
            <w:shd w:val="clear" w:color="auto" w:fill="FFFFFF" w:themeFill="background1"/>
          </w:tcPr>
          <w:p w14:paraId="6ED97B23" w14:textId="21C7DE5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270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35E95789" w14:textId="77777777" w:rsidTr="00BC6D6A">
        <w:trPr>
          <w:trHeight w:val="372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B87A30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88" w:type="dxa"/>
            <w:tcBorders>
              <w:left w:val="nil"/>
            </w:tcBorders>
            <w:vAlign w:val="center"/>
          </w:tcPr>
          <w:p w14:paraId="06347E79" w14:textId="6734B083" w:rsidR="00654726" w:rsidRPr="006F3A5F" w:rsidRDefault="00654726" w:rsidP="0065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Histolojik yöntem seçimini etkileyen faktörleri analiz eder</w:t>
            </w:r>
          </w:p>
        </w:tc>
        <w:tc>
          <w:tcPr>
            <w:tcW w:w="2145" w:type="dxa"/>
            <w:tcBorders>
              <w:left w:val="nil"/>
            </w:tcBorders>
          </w:tcPr>
          <w:p w14:paraId="26E4A553" w14:textId="250AB23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87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8" w:type="dxa"/>
            <w:vAlign w:val="center"/>
          </w:tcPr>
          <w:p w14:paraId="2CA731ED" w14:textId="1BA0CCE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9" w:type="dxa"/>
            <w:shd w:val="clear" w:color="auto" w:fill="FFFFFF" w:themeFill="background1"/>
          </w:tcPr>
          <w:p w14:paraId="25332398" w14:textId="0BAA641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270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5D6290A1" w14:textId="77777777" w:rsidTr="00BC6D6A">
        <w:trPr>
          <w:trHeight w:val="372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CFEA07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88" w:type="dxa"/>
            <w:tcBorders>
              <w:left w:val="nil"/>
            </w:tcBorders>
            <w:vAlign w:val="center"/>
          </w:tcPr>
          <w:p w14:paraId="6A51DE6A" w14:textId="09EAFE1D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Hematoksilen-Eozin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, PAS ve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Masson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Trikrom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gibi temel boyama yöntemlerini uygular</w:t>
            </w:r>
          </w:p>
        </w:tc>
        <w:tc>
          <w:tcPr>
            <w:tcW w:w="2145" w:type="dxa"/>
            <w:tcBorders>
              <w:left w:val="nil"/>
            </w:tcBorders>
          </w:tcPr>
          <w:p w14:paraId="61CE7A79" w14:textId="266489E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87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8" w:type="dxa"/>
            <w:vAlign w:val="center"/>
          </w:tcPr>
          <w:p w14:paraId="493D585C" w14:textId="004BC26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9" w:type="dxa"/>
            <w:shd w:val="clear" w:color="auto" w:fill="FFFFFF" w:themeFill="background1"/>
          </w:tcPr>
          <w:p w14:paraId="5173AA8C" w14:textId="22CE72B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270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5099CD1B" w14:textId="77777777" w:rsidTr="00BC6D6A">
        <w:trPr>
          <w:trHeight w:val="372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534D2D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88" w:type="dxa"/>
            <w:tcBorders>
              <w:left w:val="nil"/>
            </w:tcBorders>
            <w:vAlign w:val="center"/>
          </w:tcPr>
          <w:p w14:paraId="7BC48545" w14:textId="024A2D87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Fiksatif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seçimi, hazırlanması ve dokuya uygulanmasını laboratuvar ortamında gerçekleştirir</w:t>
            </w:r>
          </w:p>
        </w:tc>
        <w:tc>
          <w:tcPr>
            <w:tcW w:w="2145" w:type="dxa"/>
            <w:tcBorders>
              <w:left w:val="nil"/>
            </w:tcBorders>
          </w:tcPr>
          <w:p w14:paraId="3D39A4AC" w14:textId="7A0A4DA8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87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8" w:type="dxa"/>
            <w:vAlign w:val="center"/>
          </w:tcPr>
          <w:p w14:paraId="676F3705" w14:textId="756C905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9" w:type="dxa"/>
            <w:shd w:val="clear" w:color="auto" w:fill="FFFFFF" w:themeFill="background1"/>
          </w:tcPr>
          <w:p w14:paraId="309EA12B" w14:textId="65139E5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270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A0C0558" w14:textId="77777777" w:rsidTr="00BC6D6A">
        <w:trPr>
          <w:trHeight w:val="372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5E6086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88" w:type="dxa"/>
            <w:tcBorders>
              <w:left w:val="nil"/>
            </w:tcBorders>
            <w:vAlign w:val="center"/>
          </w:tcPr>
          <w:p w14:paraId="3AA9B4BE" w14:textId="1D11D23D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Doku takibi,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bloklama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, kesit alma ve boyama işlemlerini laboratuvar ortamında uygular</w:t>
            </w:r>
          </w:p>
        </w:tc>
        <w:tc>
          <w:tcPr>
            <w:tcW w:w="2145" w:type="dxa"/>
            <w:tcBorders>
              <w:left w:val="nil"/>
            </w:tcBorders>
          </w:tcPr>
          <w:p w14:paraId="1B87C27B" w14:textId="78522CD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87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8" w:type="dxa"/>
            <w:vAlign w:val="center"/>
          </w:tcPr>
          <w:p w14:paraId="423C99E9" w14:textId="60EA9E5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9" w:type="dxa"/>
            <w:shd w:val="clear" w:color="auto" w:fill="FFFFFF" w:themeFill="background1"/>
          </w:tcPr>
          <w:p w14:paraId="29E96673" w14:textId="3CAE2A8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270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D8B5304" w14:textId="77777777" w:rsidTr="00BC6D6A">
        <w:trPr>
          <w:trHeight w:val="372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35EA52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388" w:type="dxa"/>
            <w:tcBorders>
              <w:left w:val="nil"/>
            </w:tcBorders>
            <w:vAlign w:val="center"/>
          </w:tcPr>
          <w:p w14:paraId="416B0E40" w14:textId="1BDE575A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Yayma preparatların hazırlanması ve boyanmasını uygular</w:t>
            </w:r>
          </w:p>
        </w:tc>
        <w:tc>
          <w:tcPr>
            <w:tcW w:w="2145" w:type="dxa"/>
            <w:tcBorders>
              <w:left w:val="nil"/>
            </w:tcBorders>
          </w:tcPr>
          <w:p w14:paraId="430E8B83" w14:textId="038E922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87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8" w:type="dxa"/>
            <w:vAlign w:val="center"/>
          </w:tcPr>
          <w:p w14:paraId="200AE766" w14:textId="23CA63E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9" w:type="dxa"/>
            <w:shd w:val="clear" w:color="auto" w:fill="FFFFFF" w:themeFill="background1"/>
          </w:tcPr>
          <w:p w14:paraId="5D5C007B" w14:textId="00A1418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270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E5112F5" w14:textId="77777777" w:rsidTr="00BC6D6A">
        <w:trPr>
          <w:trHeight w:val="372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FC7C3F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88" w:type="dxa"/>
            <w:tcBorders>
              <w:left w:val="nil"/>
            </w:tcBorders>
            <w:vAlign w:val="center"/>
          </w:tcPr>
          <w:p w14:paraId="753754C6" w14:textId="2203D136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Floresan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mikroskopi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için uygun kesit hazırlama tekniklerini kavrar ve uygulayabilir</w:t>
            </w:r>
          </w:p>
        </w:tc>
        <w:tc>
          <w:tcPr>
            <w:tcW w:w="2145" w:type="dxa"/>
            <w:tcBorders>
              <w:left w:val="nil"/>
            </w:tcBorders>
          </w:tcPr>
          <w:p w14:paraId="66BC329A" w14:textId="0F8A244F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87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8" w:type="dxa"/>
            <w:vAlign w:val="center"/>
          </w:tcPr>
          <w:p w14:paraId="5CEE35C1" w14:textId="2668448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9" w:type="dxa"/>
            <w:shd w:val="clear" w:color="auto" w:fill="FFFFFF" w:themeFill="background1"/>
          </w:tcPr>
          <w:p w14:paraId="399117F6" w14:textId="455A8C8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270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0E160F7" w14:textId="77777777" w:rsidTr="00BC6D6A">
        <w:trPr>
          <w:trHeight w:val="372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10BA2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388" w:type="dxa"/>
            <w:tcBorders>
              <w:left w:val="nil"/>
            </w:tcBorders>
            <w:vAlign w:val="center"/>
          </w:tcPr>
          <w:p w14:paraId="5B381C64" w14:textId="2A35B824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Histolojik inceleme sürecini uçtan uca planlayabilir ve laboratuvar pratiğine uyarlayabilir.</w:t>
            </w:r>
          </w:p>
        </w:tc>
        <w:tc>
          <w:tcPr>
            <w:tcW w:w="2145" w:type="dxa"/>
            <w:tcBorders>
              <w:left w:val="nil"/>
            </w:tcBorders>
          </w:tcPr>
          <w:p w14:paraId="12A620AB" w14:textId="419FB66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E487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68" w:type="dxa"/>
            <w:vAlign w:val="center"/>
          </w:tcPr>
          <w:p w14:paraId="0A3FE8A9" w14:textId="0919C92F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9" w:type="dxa"/>
            <w:shd w:val="clear" w:color="auto" w:fill="FFFFFF" w:themeFill="background1"/>
          </w:tcPr>
          <w:p w14:paraId="50CD5922" w14:textId="3DCE571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0270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</w:tbl>
    <w:p w14:paraId="2071616A" w14:textId="77777777" w:rsidR="00E670AC" w:rsidRPr="001D196A" w:rsidRDefault="00E670AC" w:rsidP="001D196A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lastRenderedPageBreak/>
        <w:t>*Öğretim Yöntemleri 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Anlatım, 2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Tartışma,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3: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Benzetim,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Soru</w:t>
      </w:r>
      <w:r w:rsidRPr="00E670AC">
        <w:rPr>
          <w:rFonts w:ascii="Cambria Math" w:eastAsiaTheme="minorHAnsi" w:hAnsi="Cambria Math" w:cs="Cambria Math"/>
          <w:sz w:val="16"/>
          <w:szCs w:val="16"/>
          <w:lang w:eastAsia="en-US"/>
        </w:rPr>
        <w:t>‐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Yanıt,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6: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Uygulama,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7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:Gözlem,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8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:Örnek Olay İncelemesi,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9: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Teknik Gezi,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10: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Sorun/Problem Çözme,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Bireysel Çalışma,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12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:Takım/Grup Çalışması,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13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:Beyin Fırtınası,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Tasarımı / Yönetimi,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 Hazırlama ve/veya Sunma </w:t>
      </w:r>
    </w:p>
    <w:tbl>
      <w:tblPr>
        <w:tblStyle w:val="TabloKlavuzu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08"/>
        <w:gridCol w:w="7498"/>
      </w:tblGrid>
      <w:tr w:rsidR="001D196A" w:rsidRPr="00E670AC" w14:paraId="593932BD" w14:textId="77777777" w:rsidTr="001D196A">
        <w:trPr>
          <w:trHeight w:val="228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38B2DC93" w14:textId="77777777" w:rsidR="001D196A" w:rsidRPr="00E670AC" w:rsidRDefault="001D196A" w:rsidP="001D196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Temel Ders Kitabı</w:t>
            </w:r>
          </w:p>
        </w:tc>
        <w:tc>
          <w:tcPr>
            <w:tcW w:w="7498" w:type="dxa"/>
            <w:shd w:val="clear" w:color="auto" w:fill="FFFFFF" w:themeFill="background1"/>
          </w:tcPr>
          <w:p w14:paraId="5CA782C7" w14:textId="77777777" w:rsidR="001D196A" w:rsidRPr="00B32661" w:rsidRDefault="001D196A" w:rsidP="00654726">
            <w:pPr>
              <w:pStyle w:val="Balk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</w:pPr>
            <w:r w:rsidRPr="00B3266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Histolojik boyama teknikleri, Ramazan Demir, </w:t>
            </w:r>
            <w:proofErr w:type="spellStart"/>
            <w:r w:rsidRPr="00B3266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Palme</w:t>
            </w:r>
            <w:proofErr w:type="spellEnd"/>
            <w:r w:rsidRPr="00B3266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Yayınevi, 2001.</w:t>
            </w:r>
            <w:r w:rsidR="00654726" w:rsidRPr="00B3266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40C4CEAA" w14:textId="18B0E46A" w:rsidR="00654726" w:rsidRPr="00B32661" w:rsidRDefault="00654726" w:rsidP="006547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Suvarna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, K.S</w:t>
            </w:r>
            <w:proofErr w:type="gram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C.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Layton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J.D.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Bancroft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Bancroft's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Theory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Histological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E-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. 2012: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196A" w:rsidRPr="00E670AC" w14:paraId="4443CC54" w14:textId="77777777" w:rsidTr="001D196A">
        <w:trPr>
          <w:trHeight w:val="339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025C547B" w14:textId="77777777" w:rsidR="001D196A" w:rsidRPr="00E670AC" w:rsidRDefault="001D196A" w:rsidP="001D196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Yardımcı Kaynaklar</w:t>
            </w:r>
          </w:p>
        </w:tc>
        <w:tc>
          <w:tcPr>
            <w:tcW w:w="7498" w:type="dxa"/>
            <w:shd w:val="clear" w:color="auto" w:fill="FFFFFF" w:themeFill="background1"/>
          </w:tcPr>
          <w:p w14:paraId="2B21A1AA" w14:textId="77777777" w:rsidR="001D196A" w:rsidRPr="00B32661" w:rsidRDefault="001D196A" w:rsidP="001D196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Histology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-A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Atlas, M. H.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W.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Pawlina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Seventh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Edition,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Wolters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Kluwer</w:t>
            </w:r>
            <w:proofErr w:type="spellEnd"/>
            <w:r w:rsidRPr="00B32661">
              <w:rPr>
                <w:rFonts w:ascii="Times New Roman" w:hAnsi="Times New Roman" w:cs="Times New Roman"/>
                <w:sz w:val="20"/>
                <w:szCs w:val="20"/>
              </w:rPr>
              <w:t>, USA, 2016.</w:t>
            </w:r>
          </w:p>
        </w:tc>
      </w:tr>
      <w:tr w:rsidR="001D196A" w:rsidRPr="00E670AC" w14:paraId="4305F78A" w14:textId="77777777" w:rsidTr="001D196A">
        <w:trPr>
          <w:trHeight w:val="228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78028DA0" w14:textId="77777777" w:rsidR="001D196A" w:rsidRPr="00E670AC" w:rsidRDefault="001D196A" w:rsidP="001D196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Derste Gerekli Araç ve Gereçler</w:t>
            </w:r>
          </w:p>
        </w:tc>
        <w:tc>
          <w:tcPr>
            <w:tcW w:w="7498" w:type="dxa"/>
            <w:shd w:val="clear" w:color="auto" w:fill="FFFFFF" w:themeFill="background1"/>
            <w:vAlign w:val="center"/>
          </w:tcPr>
          <w:p w14:paraId="15002E89" w14:textId="77777777" w:rsidR="001D196A" w:rsidRPr="00E670AC" w:rsidRDefault="001D196A" w:rsidP="001D196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56F644B2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E670AC" w:rsidRPr="00E670AC" w14:paraId="29BB7ADD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0B6392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Haftalık Planı</w:t>
            </w:r>
          </w:p>
        </w:tc>
      </w:tr>
      <w:tr w:rsidR="00E670AC" w:rsidRPr="00E670AC" w14:paraId="77F4D45F" w14:textId="77777777" w:rsidTr="001D196A">
        <w:trPr>
          <w:trHeight w:val="35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65472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0668479" w14:textId="77777777" w:rsidR="00E670AC" w:rsidRPr="00E670AC" w:rsidRDefault="001D196A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Fiksasyon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fiksatifler</w:t>
            </w:r>
            <w:proofErr w:type="spellEnd"/>
          </w:p>
        </w:tc>
      </w:tr>
      <w:tr w:rsidR="00E670AC" w:rsidRPr="00E670AC" w14:paraId="097E878C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84261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6B71A74" w14:textId="77777777" w:rsidR="00E670AC" w:rsidRPr="00E670AC" w:rsidRDefault="001D196A" w:rsidP="001D196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Histolojik boya maddeleri</w:t>
            </w:r>
          </w:p>
        </w:tc>
      </w:tr>
      <w:tr w:rsidR="00E670AC" w:rsidRPr="00E670AC" w14:paraId="0B87017D" w14:textId="77777777" w:rsidTr="00E670AC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22AA3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E8440B" w14:textId="77777777" w:rsidR="00E670AC" w:rsidRPr="00E670AC" w:rsidRDefault="001D196A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Rutin doku takip yöntemi</w:t>
            </w:r>
          </w:p>
        </w:tc>
      </w:tr>
      <w:tr w:rsidR="00E670AC" w:rsidRPr="00E670AC" w14:paraId="495FE685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0C15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6154760" w14:textId="77777777" w:rsidR="00E670AC" w:rsidRPr="00E670AC" w:rsidRDefault="001D196A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Işık mikroskobu için doku kesitlerinin hazırlanması</w:t>
            </w:r>
          </w:p>
        </w:tc>
      </w:tr>
      <w:tr w:rsidR="00E670AC" w:rsidRPr="00E670AC" w14:paraId="05DA9081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1B627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89C78FE" w14:textId="77777777" w:rsidR="00E670AC" w:rsidRPr="00E670AC" w:rsidRDefault="001D196A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Hücre ve doku inceleme yöntemleri</w:t>
            </w:r>
          </w:p>
        </w:tc>
      </w:tr>
      <w:tr w:rsidR="00E670AC" w:rsidRPr="00E670AC" w14:paraId="3C3B9519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E64B6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9E689A7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D196A" w:rsidRPr="003A7836">
              <w:rPr>
                <w:rFonts w:ascii="Times New Roman" w:hAnsi="Times New Roman" w:cs="Times New Roman"/>
                <w:sz w:val="20"/>
                <w:szCs w:val="20"/>
              </w:rPr>
              <w:t>Histolojik yöntem seçiminin ilkeleri</w:t>
            </w:r>
          </w:p>
        </w:tc>
      </w:tr>
      <w:tr w:rsidR="00E670AC" w:rsidRPr="00E670AC" w14:paraId="4C826ABC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D3BA3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99BE3E3" w14:textId="77777777" w:rsidR="00E670AC" w:rsidRPr="00E670AC" w:rsidRDefault="00030AA7" w:rsidP="00E670A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Hematoksilin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eosin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boyama tekniği</w:t>
            </w:r>
          </w:p>
        </w:tc>
      </w:tr>
      <w:tr w:rsidR="00E670AC" w:rsidRPr="00E670AC" w14:paraId="4DE9701D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457E0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F0069D8" w14:textId="77777777" w:rsidR="00E670AC" w:rsidRPr="00E670AC" w:rsidRDefault="00030AA7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Sınavlar</w:t>
            </w:r>
          </w:p>
        </w:tc>
      </w:tr>
      <w:tr w:rsidR="00E670AC" w:rsidRPr="00E670AC" w14:paraId="611E3CD1" w14:textId="77777777" w:rsidTr="00E670AC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7EF11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3F2B534" w14:textId="77777777" w:rsidR="00E670AC" w:rsidRPr="00E670AC" w:rsidRDefault="001D196A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Periyodik asit-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Schiff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reaksiyonu</w:t>
            </w:r>
          </w:p>
        </w:tc>
      </w:tr>
      <w:tr w:rsidR="00E670AC" w:rsidRPr="00E670AC" w14:paraId="0F9D418C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00F3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324A365" w14:textId="77777777" w:rsidR="00E670AC" w:rsidRPr="00E670AC" w:rsidRDefault="001D196A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Masson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trikrom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tekniği</w:t>
            </w:r>
          </w:p>
        </w:tc>
      </w:tr>
      <w:tr w:rsidR="00E670AC" w:rsidRPr="00E670AC" w14:paraId="3658132D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E841E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F34C435" w14:textId="77777777" w:rsidR="00E670AC" w:rsidRPr="00E670AC" w:rsidRDefault="001D196A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Fiksatif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seçimi, hazırlanması ve kullanımı</w:t>
            </w:r>
          </w:p>
        </w:tc>
      </w:tr>
      <w:tr w:rsidR="00E670AC" w:rsidRPr="00E670AC" w14:paraId="79DBED7B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E46AB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4DF696B" w14:textId="77777777" w:rsidR="00E670AC" w:rsidRPr="00E670AC" w:rsidRDefault="001D196A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Doku takibi ve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bloklama</w:t>
            </w:r>
            <w:proofErr w:type="spellEnd"/>
          </w:p>
        </w:tc>
      </w:tr>
      <w:tr w:rsidR="00E670AC" w:rsidRPr="00E670AC" w14:paraId="7E2BEB2F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32900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FCD3309" w14:textId="77777777" w:rsidR="00E670AC" w:rsidRPr="00E670AC" w:rsidRDefault="001D196A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Kesit alma ve boyama</w:t>
            </w:r>
          </w:p>
        </w:tc>
      </w:tr>
      <w:tr w:rsidR="00E670AC" w:rsidRPr="00E670AC" w14:paraId="7852A6AF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EA614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BA3070F" w14:textId="77777777" w:rsidR="00E670AC" w:rsidRPr="00E670AC" w:rsidRDefault="001D196A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Yayma preparat boyama</w:t>
            </w:r>
          </w:p>
        </w:tc>
      </w:tr>
      <w:tr w:rsidR="00E670AC" w:rsidRPr="00E670AC" w14:paraId="0AB2074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D1786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00569A1" w14:textId="77777777" w:rsidR="00E670AC" w:rsidRPr="00E670AC" w:rsidRDefault="001D196A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Floresan mikroskop için kesit hazırlama</w:t>
            </w:r>
          </w:p>
        </w:tc>
      </w:tr>
      <w:tr w:rsidR="00E670AC" w:rsidRPr="00E670AC" w14:paraId="53ACE72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ACDF4B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A3162EC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sınavları</w:t>
            </w:r>
          </w:p>
        </w:tc>
      </w:tr>
    </w:tbl>
    <w:p w14:paraId="2B2CA0E8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86"/>
        <w:gridCol w:w="1272"/>
        <w:gridCol w:w="1274"/>
        <w:gridCol w:w="1274"/>
      </w:tblGrid>
      <w:tr w:rsidR="00E670AC" w:rsidRPr="00E670AC" w14:paraId="4091CFC2" w14:textId="77777777" w:rsidTr="001D196A">
        <w:trPr>
          <w:trHeight w:val="290"/>
        </w:trPr>
        <w:tc>
          <w:tcPr>
            <w:tcW w:w="9606" w:type="dxa"/>
            <w:gridSpan w:val="4"/>
            <w:shd w:val="clear" w:color="auto" w:fill="FFF2CC" w:themeFill="accent4" w:themeFillTint="33"/>
            <w:vAlign w:val="center"/>
          </w:tcPr>
          <w:p w14:paraId="6A25A0A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İş Yükünün Hesaplanması</w:t>
            </w:r>
          </w:p>
        </w:tc>
      </w:tr>
      <w:tr w:rsidR="00E670AC" w:rsidRPr="00E670AC" w14:paraId="3B418C50" w14:textId="77777777" w:rsidTr="00197154">
        <w:trPr>
          <w:trHeight w:val="290"/>
        </w:trPr>
        <w:tc>
          <w:tcPr>
            <w:tcW w:w="5786" w:type="dxa"/>
            <w:shd w:val="clear" w:color="auto" w:fill="FFF2CC" w:themeFill="accent4" w:themeFillTint="33"/>
            <w:vAlign w:val="center"/>
          </w:tcPr>
          <w:p w14:paraId="34DC272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1272" w:type="dxa"/>
            <w:shd w:val="clear" w:color="auto" w:fill="FFF2CC" w:themeFill="accent4" w:themeFillTint="33"/>
            <w:vAlign w:val="center"/>
          </w:tcPr>
          <w:p w14:paraId="7CD80A8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274" w:type="dxa"/>
            <w:shd w:val="clear" w:color="auto" w:fill="FFF2CC" w:themeFill="accent4" w:themeFillTint="33"/>
            <w:vAlign w:val="center"/>
          </w:tcPr>
          <w:p w14:paraId="07185EF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Süresi (Saat)</w:t>
            </w:r>
          </w:p>
        </w:tc>
        <w:tc>
          <w:tcPr>
            <w:tcW w:w="1274" w:type="dxa"/>
            <w:shd w:val="clear" w:color="auto" w:fill="FFF2CC" w:themeFill="accent4" w:themeFillTint="33"/>
            <w:vAlign w:val="center"/>
          </w:tcPr>
          <w:p w14:paraId="4D01059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İş Yükü (saat)</w:t>
            </w:r>
          </w:p>
        </w:tc>
      </w:tr>
      <w:tr w:rsidR="00197154" w:rsidRPr="00E670AC" w14:paraId="39BD2C75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5CB0B3F3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Ders Süresi (haftalık toplam ders saati)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1F457C9" w14:textId="23E36ED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5D859B8" w14:textId="514852D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7F694F4" w14:textId="737046B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6F734266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295F59D9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Sınıf Ders çalışma süresi (tekrar, pekiştirme, ön çalışma, ...)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A06AF66" w14:textId="54022E6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D83C686" w14:textId="71EF17E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3640727" w14:textId="0994D57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08961945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33C73E17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Ödev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DA5B5B8" w14:textId="7B2DDFD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9394AFB" w14:textId="4660A82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5FE51D5" w14:textId="393645E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197154" w:rsidRPr="00E670AC" w14:paraId="4C0DC727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01542B16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5059541" w14:textId="6D06F6C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23BA32D" w14:textId="3B85699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4EFBC0C" w14:textId="5B18384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5AA9545E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79DFA7F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Kısa Sınav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29FBBB2" w14:textId="4A36E31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4F0622D" w14:textId="06BA1B8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4F308E6" w14:textId="1B3D0F8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09A059E8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2D167ACF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Sözlü Sınav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7216D0" w14:textId="6400EFF3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DE20B91" w14:textId="5559E7B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3E2A9FE" w14:textId="5E93E75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5D1A2161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67A5CA95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Sözlü Sınav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E59A3E6" w14:textId="2A52A8B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FF18C5E" w14:textId="2680C0C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0A2B582" w14:textId="4BE1F0E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3B9655C4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E7F685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Rapor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8D1E2B7" w14:textId="12B76E7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6F3408C" w14:textId="5CF056F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D00324B" w14:textId="73C412C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471A37CA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1165170C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Proje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E31EED7" w14:textId="6A0D7AC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CA492E3" w14:textId="755D9D6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0A3CDC8" w14:textId="17A92C0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E686130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53DB1AD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Sunum (hazırlık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7A0CD59" w14:textId="704DA02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EF287C2" w14:textId="0AAE2C1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94EC857" w14:textId="442F392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4103C834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75652F06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Uygulama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5C9E90C" w14:textId="48A5A83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DFE528A" w14:textId="22697CC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0B16886" w14:textId="2453EA0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5981480D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9243F78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EA3AA80" w14:textId="18BB588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37D0A40D" w14:textId="1BCE865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A325F5D" w14:textId="7FABF62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2B773FD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FB60FAF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849B2C" w14:textId="6CC7807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8419E5A" w14:textId="36E7FC0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864EBD1" w14:textId="0B81C9D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553E69C8" w14:textId="77777777" w:rsidTr="00197154">
        <w:trPr>
          <w:trHeight w:val="290"/>
        </w:trPr>
        <w:tc>
          <w:tcPr>
            <w:tcW w:w="5786" w:type="dxa"/>
            <w:shd w:val="clear" w:color="auto" w:fill="FFFFFF" w:themeFill="background1"/>
            <w:vAlign w:val="center"/>
          </w:tcPr>
          <w:p w14:paraId="72E97A30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2017602" w14:textId="22E5980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D18D3DE" w14:textId="23D855D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C84946A" w14:textId="4DE05C23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97154" w:rsidRPr="00E670AC" w14:paraId="0B183A3A" w14:textId="77777777" w:rsidTr="00197154">
        <w:trPr>
          <w:trHeight w:val="290"/>
        </w:trPr>
        <w:tc>
          <w:tcPr>
            <w:tcW w:w="578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66D12F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17CB970" w14:textId="0B6AA38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8E2CA44" w14:textId="07A9DF8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F765E9B" w14:textId="029D009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</w:tr>
      <w:tr w:rsidR="00197154" w:rsidRPr="00E670AC" w14:paraId="61BAD4F6" w14:textId="77777777" w:rsidTr="00197154">
        <w:trPr>
          <w:trHeight w:val="290"/>
        </w:trPr>
        <w:tc>
          <w:tcPr>
            <w:tcW w:w="578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7E7559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D68AC99" w14:textId="0231B04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33B25E8C" w14:textId="2F41748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CE1E92A" w14:textId="6B77A9D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97154" w:rsidRPr="00E670AC" w14:paraId="3B9D4F95" w14:textId="77777777" w:rsidTr="00197154">
        <w:trPr>
          <w:trHeight w:val="290"/>
        </w:trPr>
        <w:tc>
          <w:tcPr>
            <w:tcW w:w="578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88C000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 Hazırlık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43AA9A6" w14:textId="68BBDCD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98B237D" w14:textId="0A1443C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9DD589C" w14:textId="4679060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73EFFC04" w14:textId="77777777" w:rsidTr="00197154">
        <w:trPr>
          <w:trHeight w:val="290"/>
        </w:trPr>
        <w:tc>
          <w:tcPr>
            <w:tcW w:w="57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02EB29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4044A2E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39E88B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E670AC" w:rsidRPr="00E670AC" w14:paraId="2133712F" w14:textId="77777777" w:rsidTr="00197154">
        <w:trPr>
          <w:trHeight w:val="322"/>
        </w:trPr>
        <w:tc>
          <w:tcPr>
            <w:tcW w:w="57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A42B59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D1FE5F3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 / 30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3BC5755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E670AC" w:rsidRPr="00E670AC" w14:paraId="46C2327F" w14:textId="77777777" w:rsidTr="00197154">
        <w:trPr>
          <w:trHeight w:val="290"/>
        </w:trPr>
        <w:tc>
          <w:tcPr>
            <w:tcW w:w="578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89E51A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auto"/>
            </w:tcBorders>
            <w:vAlign w:val="center"/>
          </w:tcPr>
          <w:p w14:paraId="3E26E5CB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AKTS Kredisi</w:t>
            </w:r>
          </w:p>
        </w:tc>
        <w:tc>
          <w:tcPr>
            <w:tcW w:w="1274" w:type="dxa"/>
            <w:vAlign w:val="center"/>
          </w:tcPr>
          <w:p w14:paraId="754A844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14:paraId="231818B7" w14:textId="77777777" w:rsidR="00E670AC" w:rsidRPr="00E670AC" w:rsidRDefault="00E670AC" w:rsidP="00E670AC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E670AC" w:rsidRPr="00E670AC" w14:paraId="30D5D794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E78F18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eastAsiaTheme="minorHAnsi"/>
                <w:lang w:eastAsia="en-US"/>
              </w:rPr>
              <w:tab/>
            </w: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Değerlendirme</w:t>
            </w:r>
          </w:p>
        </w:tc>
      </w:tr>
      <w:tr w:rsidR="00E670AC" w:rsidRPr="00E670AC" w14:paraId="23857B70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16BC0A08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46D9906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</w:tr>
      <w:tr w:rsidR="00E670AC" w:rsidRPr="00E670AC" w14:paraId="30461930" w14:textId="77777777" w:rsidTr="00E670AC">
        <w:trPr>
          <w:trHeight w:val="369"/>
        </w:trPr>
        <w:sdt>
          <w:sdtPr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id w:val="1352302062"/>
            <w:placeholder>
              <w:docPart w:val="7A08607606844A83A6EA276AAFA65686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52DD3E1F" w14:textId="0A37421B" w:rsidR="00E670AC" w:rsidRPr="00E670AC" w:rsidRDefault="00654726" w:rsidP="00E670AC">
                <w:pPr>
                  <w:spacing w:after="0" w:line="240" w:lineRule="auto"/>
                  <w:ind w:left="303"/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</w:pPr>
                <w:r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CA4FB37" w14:textId="77777777" w:rsidR="00E670AC" w:rsidRPr="00E670AC" w:rsidRDefault="001D196A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0D6BE238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0C4126B9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3A774A58" w14:textId="77777777" w:rsidR="00E670AC" w:rsidRPr="00E670AC" w:rsidRDefault="001D196A" w:rsidP="0081306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52F774C3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7ED2466C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3827" w:type="dxa"/>
            <w:vAlign w:val="center"/>
          </w:tcPr>
          <w:p w14:paraId="63E49365" w14:textId="77777777" w:rsidR="00E670AC" w:rsidRPr="00E670AC" w:rsidRDefault="001D196A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14:paraId="7A474C54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W w:w="976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94"/>
        <w:gridCol w:w="8064"/>
        <w:gridCol w:w="1006"/>
      </w:tblGrid>
      <w:tr w:rsidR="00E670AC" w:rsidRPr="00E670AC" w14:paraId="4EDCA778" w14:textId="77777777" w:rsidTr="00AC43F7">
        <w:trPr>
          <w:trHeight w:val="20"/>
        </w:trPr>
        <w:tc>
          <w:tcPr>
            <w:tcW w:w="976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483D8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DERSİN ÖĞRENİM ÇIKTILARININ PROGRAM ÇIKTILARI (PÇ) İLE OLAN İLİŞKİSİ</w:t>
            </w:r>
          </w:p>
          <w:p w14:paraId="1A6C7BF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(5: Çok yüksek, 4: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Yüksek,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3: Orta, 2: Düşük, 1: Çok düşük,)</w:t>
            </w:r>
          </w:p>
        </w:tc>
      </w:tr>
      <w:tr w:rsidR="00E670AC" w:rsidRPr="00E670AC" w14:paraId="15BFEC5E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1804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3344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PROGRAM ÇIKTISI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A8834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Katkı</w:t>
            </w:r>
          </w:p>
        </w:tc>
      </w:tr>
      <w:tr w:rsidR="001D196A" w:rsidRPr="00E670AC" w14:paraId="05BBA020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DB9BE0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F7ED64" w14:textId="77777777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alanında uzmanlık düzeyinde güncel bilgilere sahiptir, bunları geliştirir ve derinleştirir.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5AE979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D196A" w:rsidRPr="00E670AC" w14:paraId="300D1700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9FAA4F3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96B007" w14:textId="77777777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ilişkili olduğu disiplinler arasındaki etkileşimi kavrar ve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EBEDC4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D196A" w:rsidRPr="00E670AC" w14:paraId="5D70CFCE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382795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533BAB" w14:textId="77777777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Alanının gerektirdiği düzeyde bilgi teknolojileri, teknik </w:t>
            </w:r>
            <w:proofErr w:type="gram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ekipman</w:t>
            </w:r>
            <w:proofErr w:type="gram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alana özgü olan cihaz ve aletler hakkında bilgi sahibidir.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250656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D196A" w:rsidRPr="00E670AC" w14:paraId="50877387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E10560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98112A" w14:textId="77777777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Dokuya uygun </w:t>
            </w:r>
            <w:proofErr w:type="spell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preparasyon</w:t>
            </w:r>
            <w:proofErr w:type="spell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boyama tekniklerini uygulayabilir.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D73133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D196A" w:rsidRPr="00E670AC" w14:paraId="1CF0A62B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767E193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45B4F1" w14:textId="58AEBD83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Mikroskopları kullanabilme becerisine sahip olma ve Hücre, Doku ve organların mikroskobik düzeyde inceleyebilme</w:t>
            </w:r>
            <w:r w:rsidR="00813061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3B7B28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D196A" w:rsidRPr="00E670AC" w14:paraId="355C7152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23842E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92BA45" w14:textId="77777777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edindiği uzmanlık düzeyindeki kuramsal ve uygulamalı bilgilerini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00AF94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D196A" w:rsidRPr="00E670AC" w14:paraId="1A6F73CF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74253E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C5839B" w14:textId="2F43D77E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sahip olduğu bilgileri farklı disiplinlerden gelen bilgilerle bütünleştirip yeni bilgiler oluşturmak için yorumlar, değişik araştırma yöntemleri kullanarak analiz ve sentez yapar ve çözüm önerileri getirir</w:t>
            </w:r>
            <w:r w:rsidR="00813061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56A11B" w14:textId="4A2F06FB" w:rsidR="001D196A" w:rsidRPr="00E670AC" w:rsidRDefault="001D196A" w:rsidP="00813061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D196A" w:rsidRPr="00E670AC" w14:paraId="2B9549B9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0BA8E5C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F4482C" w14:textId="5B5A38DA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İnsan embriyolojik gelişimini ve gelişimi düzenleyen moleküler mekanizmaları kavrayabilir</w:t>
            </w:r>
            <w:r w:rsidR="00813061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819746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D196A" w:rsidRPr="00E670AC" w14:paraId="3A236E87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93A0A43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A86DD3" w14:textId="1E70758C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Eğitime katkı sağlayacak bilgi ve beceriye sahip olur ve Yeteneklerini geliştirmek için bilgiye ulaşma yöntemlerini bilir</w:t>
            </w:r>
            <w:r w:rsidR="00813061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8A2E69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D196A" w:rsidRPr="00E670AC" w14:paraId="57E15048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53F899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74F154" w14:textId="5B9C8393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Bağımsız olarak oluşturduğu özgün hipotezleri projeye dönüştürüp yazabilir ve yönetebilir</w:t>
            </w:r>
            <w:r w:rsidR="00813061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5B0525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D196A" w:rsidRPr="00E670AC" w14:paraId="2BAAE4BE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D1AD19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EA9B34" w14:textId="78367111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Mesleki sorumluluk bilincine sahip olur</w:t>
            </w:r>
            <w:r w:rsidR="00813061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51154B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D196A" w:rsidRPr="00E670AC" w14:paraId="06472AC9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1628A9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22BADB" w14:textId="1C656092" w:rsidR="001D196A" w:rsidRPr="003A7836" w:rsidRDefault="001D196A" w:rsidP="001D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ile ilgili grup çalışmalarını yürütebilme sorumluluğunu taşır</w:t>
            </w:r>
            <w:r w:rsidR="00813061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6726C4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D196A" w:rsidRPr="00E670AC" w14:paraId="1CBD866F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4124FA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34815C" w14:textId="71A9DBE2" w:rsidR="001D196A" w:rsidRPr="003A7836" w:rsidRDefault="001D196A" w:rsidP="001D1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Becerisine sahip olur</w:t>
            </w:r>
            <w:r w:rsidR="00813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5367AF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D196A" w:rsidRPr="00E670AC" w14:paraId="0C5F2DB9" w14:textId="77777777" w:rsidTr="00AC43F7"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DB0C58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755267" w14:textId="3E94E88A" w:rsidR="001D196A" w:rsidRPr="003A7836" w:rsidRDefault="001D196A" w:rsidP="001D1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</w:t>
            </w:r>
            <w:r w:rsidR="00813061">
              <w:rPr>
                <w:rFonts w:ascii="Times New Roman" w:hAnsi="Times New Roman" w:cs="Times New Roman"/>
                <w:sz w:val="20"/>
                <w:szCs w:val="20"/>
              </w:rPr>
              <w:t>lemlere Yaklaşma Becerisi kazanı</w:t>
            </w: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8130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E7095D" w14:textId="77777777" w:rsidR="001D196A" w:rsidRPr="00E670AC" w:rsidRDefault="001D196A" w:rsidP="001D196A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07CE90DE" w14:textId="77777777" w:rsidTr="00AC43F7">
        <w:trPr>
          <w:gridBefore w:val="2"/>
          <w:wBefore w:w="8758" w:type="dxa"/>
          <w:trHeight w:val="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9CC47" w14:textId="77777777" w:rsidR="00E670AC" w:rsidRPr="00E670AC" w:rsidRDefault="00E670AC" w:rsidP="00E670AC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eastAsia="en-US"/>
              </w:rPr>
            </w:pPr>
          </w:p>
        </w:tc>
      </w:tr>
    </w:tbl>
    <w:p w14:paraId="1A985CA8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622761DC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1BE2240B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835"/>
        <w:gridCol w:w="1701"/>
        <w:gridCol w:w="1843"/>
        <w:gridCol w:w="1842"/>
      </w:tblGrid>
      <w:tr w:rsidR="00E670AC" w:rsidRPr="00E670AC" w14:paraId="47D293ED" w14:textId="77777777" w:rsidTr="00E670A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4D8D7BC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DERSİN YÜRÜTÜCÜLERİ</w:t>
            </w:r>
          </w:p>
        </w:tc>
      </w:tr>
      <w:tr w:rsidR="00E670AC" w:rsidRPr="00E670AC" w14:paraId="7CD0D3D8" w14:textId="77777777" w:rsidTr="001D196A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7481D6FE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Yürütücü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21BDB1" w14:textId="77777777" w:rsidR="00E670AC" w:rsidRPr="00E670AC" w:rsidRDefault="001D196A" w:rsidP="00E670AC">
            <w:pPr>
              <w:spacing w:after="0" w:line="240" w:lineRule="auto"/>
              <w:ind w:left="-109" w:right="-17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196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Prof. Dr. Varol ŞAHİNTÜRK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770D0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3BF50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633D07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04C9DB8D" w14:textId="77777777" w:rsidTr="001D196A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725C0046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İmza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83728B" w14:textId="77777777" w:rsidR="00E670AC" w:rsidRPr="005A19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CE14BE" w14:textId="77777777" w:rsidR="00E670AC" w:rsidRPr="005A19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3FE731F" w14:textId="77777777" w:rsidR="00E670AC" w:rsidRPr="005A19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3934BA5" w14:textId="77777777" w:rsidR="00E670AC" w:rsidRPr="005A19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4EF86532" w14:textId="77777777" w:rsidR="001D196A" w:rsidRDefault="001D196A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A4F191D" w14:textId="03EE3CDE" w:rsidR="001D196A" w:rsidRPr="002F7170" w:rsidRDefault="001D196A" w:rsidP="002F7170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right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2F7170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Tarih: </w:t>
      </w:r>
      <w:r w:rsidR="005A19AC">
        <w:rPr>
          <w:rFonts w:ascii="Times New Roman" w:hAnsi="Times New Roman" w:cs="Times New Roman"/>
          <w:b/>
          <w:sz w:val="20"/>
          <w:szCs w:val="20"/>
        </w:rPr>
        <w:t>23.02.2026</w:t>
      </w:r>
    </w:p>
    <w:p w14:paraId="3783413B" w14:textId="77777777" w:rsidR="001D196A" w:rsidRDefault="001D196A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5358C85" w14:textId="77777777" w:rsidR="00DD05AD" w:rsidRDefault="00DD05AD" w:rsidP="006F3A5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69DD73F4" w14:textId="77777777" w:rsidR="002F7170" w:rsidRDefault="002F7170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85DF0E6" w14:textId="77777777" w:rsidR="00B32661" w:rsidRDefault="00B32661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E720C61" w14:textId="1C71E4A9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</w:rPr>
        <w:lastRenderedPageBreak/>
        <w:drawing>
          <wp:anchor distT="0" distB="0" distL="0" distR="0" simplePos="0" relativeHeight="251677696" behindDoc="0" locked="0" layoutInCell="1" allowOverlap="1" wp14:anchorId="659BBC42" wp14:editId="22921907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2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3851AFA5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30CC0E94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1F58221A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C27F82">
        <w:rPr>
          <w:rFonts w:ascii="Times New Roman" w:hAnsi="Times New Roman" w:cs="Times New Roman"/>
          <w:b/>
        </w:rPr>
        <w:t>HİSTOLOJİ ve EMBRİYOLOJİ</w:t>
      </w:r>
      <w:r>
        <w:rPr>
          <w:rFonts w:ascii="Times New Roman" w:eastAsia="Times New Roman" w:hAnsi="Times New Roman" w:cs="Times New Roman"/>
          <w:b/>
          <w:spacing w:val="-2"/>
        </w:rPr>
        <w:t xml:space="preserve"> ANABİLİM DALI</w:t>
      </w:r>
    </w:p>
    <w:p w14:paraId="13210D39" w14:textId="77777777" w:rsidR="00E670AC" w:rsidRPr="00285FA2" w:rsidRDefault="00E670AC" w:rsidP="00E670AC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E670AC" w:rsidRPr="00E670AC" w14:paraId="41C05161" w14:textId="77777777" w:rsidTr="00E670A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76050C0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AAAB3C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Kodu</w:t>
            </w:r>
          </w:p>
        </w:tc>
      </w:tr>
      <w:tr w:rsidR="00E670AC" w:rsidRPr="00E670AC" w14:paraId="5579F782" w14:textId="77777777" w:rsidTr="00E670AC">
        <w:trPr>
          <w:trHeight w:val="397"/>
        </w:trPr>
        <w:tc>
          <w:tcPr>
            <w:tcW w:w="6506" w:type="dxa"/>
            <w:vAlign w:val="center"/>
          </w:tcPr>
          <w:p w14:paraId="09FEDFE4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968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İNSAN GELİŞİMİNİN BAŞLANGICI; 1</w:t>
            </w:r>
            <w:proofErr w:type="gramStart"/>
            <w:r w:rsidRPr="003968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.,</w:t>
            </w:r>
            <w:proofErr w:type="gramEnd"/>
            <w:r w:rsidRPr="003968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VE 3. HAFTA</w:t>
            </w:r>
          </w:p>
        </w:tc>
        <w:tc>
          <w:tcPr>
            <w:tcW w:w="3118" w:type="dxa"/>
            <w:vAlign w:val="center"/>
          </w:tcPr>
          <w:p w14:paraId="11DFE5A7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5" w:name="DERS521904204"/>
            <w:proofErr w:type="gramStart"/>
            <w:r w:rsidRPr="003A7836">
              <w:rPr>
                <w:rFonts w:ascii="Times New Roman" w:hAnsi="Times New Roman" w:cs="Times New Roman"/>
                <w:b/>
                <w:sz w:val="20"/>
                <w:szCs w:val="20"/>
              </w:rPr>
              <w:t>521904204</w:t>
            </w:r>
            <w:bookmarkEnd w:id="5"/>
            <w:proofErr w:type="gramEnd"/>
          </w:p>
        </w:tc>
      </w:tr>
    </w:tbl>
    <w:p w14:paraId="431906C6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E670AC" w:rsidRPr="00E670AC" w14:paraId="0E61E859" w14:textId="77777777" w:rsidTr="00E670A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3225BDE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6CF26CC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2B43FAC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69F8F1D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AKTS</w:t>
            </w:r>
          </w:p>
        </w:tc>
      </w:tr>
      <w:tr w:rsidR="00E670AC" w:rsidRPr="00E670AC" w14:paraId="62105F81" w14:textId="77777777" w:rsidTr="00E670A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D1B56C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7CDBFB5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E45E83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7AE93A1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6066C7E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70AC" w:rsidRPr="00E670AC" w14:paraId="196E2088" w14:textId="77777777" w:rsidTr="00E670AC">
        <w:trPr>
          <w:trHeight w:val="397"/>
        </w:trPr>
        <w:tc>
          <w:tcPr>
            <w:tcW w:w="1928" w:type="dxa"/>
            <w:vAlign w:val="center"/>
          </w:tcPr>
          <w:p w14:paraId="292CCF9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BAHAR </w:t>
            </w:r>
            <w:r w:rsidR="003968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  <w:p w14:paraId="3725047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GÜZ </w:t>
            </w:r>
          </w:p>
        </w:tc>
        <w:tc>
          <w:tcPr>
            <w:tcW w:w="1885" w:type="dxa"/>
            <w:vAlign w:val="center"/>
          </w:tcPr>
          <w:p w14:paraId="22290194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1A2E5506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13" w:type="dxa"/>
            <w:vAlign w:val="center"/>
          </w:tcPr>
          <w:p w14:paraId="7E807AE0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4" w:type="dxa"/>
            <w:vAlign w:val="center"/>
          </w:tcPr>
          <w:p w14:paraId="21F6F051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7,5</w:t>
            </w:r>
          </w:p>
        </w:tc>
      </w:tr>
    </w:tbl>
    <w:p w14:paraId="30E2B15D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E670AC" w:rsidRPr="00E670AC" w14:paraId="370FFB75" w14:textId="77777777" w:rsidTr="00E670AC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03BAF9D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Kategorisi (kredi dağılımı)</w:t>
            </w:r>
          </w:p>
        </w:tc>
      </w:tr>
      <w:tr w:rsidR="00E670AC" w:rsidRPr="00E670AC" w14:paraId="54124CAF" w14:textId="77777777" w:rsidTr="00E670AC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7B2E9A7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5E95ED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4E919A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D890B0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D7A028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3CC1060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Sağlık Bilimleri</w:t>
            </w:r>
          </w:p>
        </w:tc>
      </w:tr>
      <w:tr w:rsidR="00E670AC" w:rsidRPr="00E670AC" w14:paraId="7EDE3EAD" w14:textId="77777777" w:rsidTr="00E670AC">
        <w:trPr>
          <w:trHeight w:val="388"/>
        </w:trPr>
        <w:tc>
          <w:tcPr>
            <w:tcW w:w="1545" w:type="dxa"/>
            <w:vAlign w:val="center"/>
          </w:tcPr>
          <w:p w14:paraId="5D14AA3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CD3F01A" w14:textId="77777777" w:rsidR="00E670AC" w:rsidRPr="00AF7F8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9AEFEA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96BDAA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9B11DC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</w:tcPr>
          <w:p w14:paraId="5AD029B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14:paraId="2F177F31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E670AC" w:rsidRPr="00E670AC" w14:paraId="56F8115D" w14:textId="77777777" w:rsidTr="00E670A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3377368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7F735D3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7CCCD9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Türü</w:t>
            </w:r>
          </w:p>
        </w:tc>
      </w:tr>
      <w:tr w:rsidR="00E670AC" w:rsidRPr="00E670AC" w14:paraId="4B0AC7BE" w14:textId="77777777" w:rsidTr="00E670AC">
        <w:trPr>
          <w:trHeight w:val="397"/>
        </w:trPr>
        <w:tc>
          <w:tcPr>
            <w:tcW w:w="3208" w:type="dxa"/>
            <w:vAlign w:val="center"/>
          </w:tcPr>
          <w:p w14:paraId="05BF122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3208" w:type="dxa"/>
            <w:vAlign w:val="center"/>
          </w:tcPr>
          <w:p w14:paraId="0E271A5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YÜKSEK LİSANS</w:t>
            </w:r>
          </w:p>
        </w:tc>
        <w:tc>
          <w:tcPr>
            <w:tcW w:w="3208" w:type="dxa"/>
            <w:vAlign w:val="center"/>
          </w:tcPr>
          <w:p w14:paraId="0D2A1E6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ZORUNLU</w:t>
            </w:r>
          </w:p>
          <w:p w14:paraId="23DC0724" w14:textId="259C1C39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SEÇMELİ </w:t>
            </w:r>
            <w:r w:rsidR="003968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</w:tr>
    </w:tbl>
    <w:p w14:paraId="779DB1CA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77BA968E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7538"/>
      </w:tblGrid>
      <w:tr w:rsidR="00E670AC" w:rsidRPr="00E670AC" w14:paraId="77C8C325" w14:textId="77777777" w:rsidTr="003968CE">
        <w:trPr>
          <w:trHeight w:val="141"/>
        </w:trPr>
        <w:tc>
          <w:tcPr>
            <w:tcW w:w="2119" w:type="dxa"/>
            <w:shd w:val="clear" w:color="auto" w:fill="FFF2CC" w:themeFill="accent4" w:themeFillTint="33"/>
            <w:vAlign w:val="center"/>
          </w:tcPr>
          <w:p w14:paraId="4C2EAF4F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Önkoşul Dersleri</w:t>
            </w:r>
          </w:p>
        </w:tc>
        <w:tc>
          <w:tcPr>
            <w:tcW w:w="7538" w:type="dxa"/>
            <w:shd w:val="clear" w:color="auto" w:fill="FFFFFF" w:themeFill="background1"/>
            <w:vAlign w:val="center"/>
          </w:tcPr>
          <w:p w14:paraId="36084EEE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968CE" w:rsidRPr="00E670AC" w14:paraId="2602B866" w14:textId="77777777" w:rsidTr="003968CE">
        <w:trPr>
          <w:trHeight w:val="339"/>
        </w:trPr>
        <w:tc>
          <w:tcPr>
            <w:tcW w:w="2119" w:type="dxa"/>
            <w:shd w:val="clear" w:color="auto" w:fill="FFF2CC" w:themeFill="accent4" w:themeFillTint="33"/>
            <w:vAlign w:val="center"/>
          </w:tcPr>
          <w:p w14:paraId="6BF3559B" w14:textId="77777777" w:rsidR="003968CE" w:rsidRPr="00E670AC" w:rsidRDefault="003968CE" w:rsidP="003968C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Amacı</w:t>
            </w:r>
          </w:p>
        </w:tc>
        <w:tc>
          <w:tcPr>
            <w:tcW w:w="7538" w:type="dxa"/>
            <w:shd w:val="clear" w:color="auto" w:fill="FFFFFF" w:themeFill="background1"/>
          </w:tcPr>
          <w:p w14:paraId="7127FC30" w14:textId="77777777" w:rsidR="003968CE" w:rsidRPr="003A7836" w:rsidRDefault="003968CE" w:rsidP="003968CE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İnsan gelişiminde birinci hafta, ikinci hafta ve üçüncü haftalarda meydana gelen olayların öğretilmesi amaçlanmaktadır.</w:t>
            </w:r>
          </w:p>
        </w:tc>
      </w:tr>
      <w:tr w:rsidR="003968CE" w:rsidRPr="00E670AC" w14:paraId="3DF78B80" w14:textId="77777777" w:rsidTr="003968CE">
        <w:trPr>
          <w:trHeight w:val="330"/>
        </w:trPr>
        <w:tc>
          <w:tcPr>
            <w:tcW w:w="2119" w:type="dxa"/>
            <w:shd w:val="clear" w:color="auto" w:fill="FFF2CC" w:themeFill="accent4" w:themeFillTint="33"/>
            <w:vAlign w:val="center"/>
          </w:tcPr>
          <w:p w14:paraId="5168D761" w14:textId="77777777" w:rsidR="003968CE" w:rsidRPr="00E670AC" w:rsidRDefault="003968CE" w:rsidP="003968C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Kısa İçeriği</w:t>
            </w:r>
          </w:p>
        </w:tc>
        <w:tc>
          <w:tcPr>
            <w:tcW w:w="7538" w:type="dxa"/>
            <w:shd w:val="clear" w:color="auto" w:fill="FFFFFF" w:themeFill="background1"/>
          </w:tcPr>
          <w:p w14:paraId="3E1B722A" w14:textId="77777777" w:rsidR="003968CE" w:rsidRPr="003A7836" w:rsidRDefault="003968CE" w:rsidP="003968CE">
            <w:pPr>
              <w:ind w:left="34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İnsan gelişimi </w:t>
            </w:r>
            <w:proofErr w:type="gram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döllenme</w:t>
            </w:r>
            <w:proofErr w:type="gram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sırasında erkek ve dişi üreme hücrelerinin birleşmesiyle oluşan zigotla başlar. Embriyon diski embriyonun tüm doku ve organlarını oluşturacak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germ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tabakalarını oluşturur. İki tabakalı embriyonun üç tabakalı embriyona dönüşmesine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gastrulasyon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denir.</w:t>
            </w:r>
          </w:p>
        </w:tc>
      </w:tr>
    </w:tbl>
    <w:p w14:paraId="5CAF89F6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"/>
        <w:gridCol w:w="4194"/>
        <w:gridCol w:w="2050"/>
        <w:gridCol w:w="1308"/>
        <w:gridCol w:w="1704"/>
      </w:tblGrid>
      <w:tr w:rsidR="00E670AC" w:rsidRPr="00E670AC" w14:paraId="0D602A26" w14:textId="77777777" w:rsidTr="002F7170">
        <w:trPr>
          <w:trHeight w:val="221"/>
        </w:trPr>
        <w:tc>
          <w:tcPr>
            <w:tcW w:w="4562" w:type="dxa"/>
            <w:gridSpan w:val="2"/>
            <w:shd w:val="clear" w:color="auto" w:fill="FFF2CC" w:themeFill="accent4" w:themeFillTint="33"/>
            <w:vAlign w:val="center"/>
          </w:tcPr>
          <w:p w14:paraId="554C81C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Öğrenim Çıktıları</w:t>
            </w:r>
          </w:p>
        </w:tc>
        <w:tc>
          <w:tcPr>
            <w:tcW w:w="2050" w:type="dxa"/>
            <w:shd w:val="clear" w:color="auto" w:fill="FFF2CC" w:themeFill="accent4" w:themeFillTint="33"/>
            <w:vAlign w:val="center"/>
          </w:tcPr>
          <w:p w14:paraId="731A855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Katkı Sağladığı PÇ/</w:t>
            </w:r>
            <w:proofErr w:type="spellStart"/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PÇ’ler</w:t>
            </w:r>
            <w:proofErr w:type="spellEnd"/>
          </w:p>
        </w:tc>
        <w:tc>
          <w:tcPr>
            <w:tcW w:w="1308" w:type="dxa"/>
            <w:shd w:val="clear" w:color="auto" w:fill="FFF2CC" w:themeFill="accent4" w:themeFillTint="33"/>
            <w:vAlign w:val="center"/>
          </w:tcPr>
          <w:p w14:paraId="5B7ACF6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Öğretim Yöntemleri *</w:t>
            </w:r>
          </w:p>
        </w:tc>
        <w:tc>
          <w:tcPr>
            <w:tcW w:w="1704" w:type="dxa"/>
            <w:shd w:val="clear" w:color="auto" w:fill="FFF2CC" w:themeFill="accent4" w:themeFillTint="33"/>
            <w:vAlign w:val="center"/>
          </w:tcPr>
          <w:p w14:paraId="11733FB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Ölçme Yöntemleri **</w:t>
            </w:r>
          </w:p>
        </w:tc>
      </w:tr>
      <w:tr w:rsidR="00E670AC" w:rsidRPr="00E670AC" w14:paraId="37531B6A" w14:textId="77777777" w:rsidTr="002F7170">
        <w:trPr>
          <w:trHeight w:val="330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3D9F0A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9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00B150F" w14:textId="6F0BF5FD" w:rsidR="00E670AC" w:rsidRPr="006F3A5F" w:rsidRDefault="00DD05AD" w:rsidP="00E670A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Gametogenezin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temel evrelerini açıklar ve bu süreçlerin embriyolojik gelişime katkısını yorumlar</w:t>
            </w:r>
          </w:p>
        </w:tc>
        <w:tc>
          <w:tcPr>
            <w:tcW w:w="20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4338C6F" w14:textId="3A87DB74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14:paraId="089F49B5" w14:textId="1472DE2B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61DB5B86" w14:textId="500BE659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85A57F1" w14:textId="77777777" w:rsidTr="00F6200A">
        <w:trPr>
          <w:trHeight w:val="330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4F9564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9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A22D5AD" w14:textId="0F546B54" w:rsidR="00654726" w:rsidRPr="006F3A5F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Fertilizasyonun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moleküler mekanizmalarını ve sonuçlarını açıklar</w:t>
            </w:r>
          </w:p>
        </w:tc>
        <w:tc>
          <w:tcPr>
            <w:tcW w:w="2050" w:type="dxa"/>
            <w:tcBorders>
              <w:left w:val="nil"/>
            </w:tcBorders>
            <w:shd w:val="clear" w:color="auto" w:fill="FFFFFF" w:themeFill="background1"/>
          </w:tcPr>
          <w:p w14:paraId="156C181B" w14:textId="1539B77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0C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08" w:type="dxa"/>
            <w:shd w:val="clear" w:color="auto" w:fill="FFFFFF" w:themeFill="background1"/>
          </w:tcPr>
          <w:p w14:paraId="6EE57782" w14:textId="64A8ACE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0F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704" w:type="dxa"/>
            <w:shd w:val="clear" w:color="auto" w:fill="FFFFFF" w:themeFill="background1"/>
          </w:tcPr>
          <w:p w14:paraId="74269CCD" w14:textId="5921E92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4F8D588" w14:textId="77777777" w:rsidTr="00F6200A">
        <w:trPr>
          <w:trHeight w:val="330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C6895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94" w:type="dxa"/>
            <w:tcBorders>
              <w:left w:val="nil"/>
            </w:tcBorders>
            <w:vAlign w:val="center"/>
          </w:tcPr>
          <w:p w14:paraId="6474E029" w14:textId="24394F34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Blastosist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oluşum sürecini morfolojik düzeyde tanımlar</w:t>
            </w:r>
          </w:p>
        </w:tc>
        <w:tc>
          <w:tcPr>
            <w:tcW w:w="2050" w:type="dxa"/>
            <w:tcBorders>
              <w:left w:val="nil"/>
            </w:tcBorders>
          </w:tcPr>
          <w:p w14:paraId="72C88266" w14:textId="623F1DD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0C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08" w:type="dxa"/>
          </w:tcPr>
          <w:p w14:paraId="113F666A" w14:textId="35FDB06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0F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704" w:type="dxa"/>
            <w:shd w:val="clear" w:color="auto" w:fill="FFFFFF" w:themeFill="background1"/>
          </w:tcPr>
          <w:p w14:paraId="48489E97" w14:textId="04FA223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017C29D" w14:textId="77777777" w:rsidTr="00F6200A">
        <w:trPr>
          <w:trHeight w:val="330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24919A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94" w:type="dxa"/>
            <w:tcBorders>
              <w:left w:val="nil"/>
            </w:tcBorders>
            <w:vAlign w:val="center"/>
          </w:tcPr>
          <w:p w14:paraId="0AF2C0ED" w14:textId="4BE85685" w:rsidR="00654726" w:rsidRPr="006F3A5F" w:rsidRDefault="00654726" w:rsidP="00654726">
            <w:pPr>
              <w:shd w:val="clear" w:color="auto" w:fill="FAFAF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İkinci haftada meydana gelen embriyolojik değişiklikleri analiz eder</w:t>
            </w:r>
          </w:p>
        </w:tc>
        <w:tc>
          <w:tcPr>
            <w:tcW w:w="2050" w:type="dxa"/>
            <w:tcBorders>
              <w:left w:val="nil"/>
            </w:tcBorders>
          </w:tcPr>
          <w:p w14:paraId="1DE000DE" w14:textId="2A68153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0C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08" w:type="dxa"/>
          </w:tcPr>
          <w:p w14:paraId="358E040A" w14:textId="6064FF6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0F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704" w:type="dxa"/>
            <w:shd w:val="clear" w:color="auto" w:fill="FFFFFF" w:themeFill="background1"/>
          </w:tcPr>
          <w:p w14:paraId="243DC0BC" w14:textId="0AFE349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312541A5" w14:textId="77777777" w:rsidTr="00F6200A">
        <w:trPr>
          <w:trHeight w:val="330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91E477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94" w:type="dxa"/>
            <w:tcBorders>
              <w:left w:val="nil"/>
            </w:tcBorders>
            <w:vAlign w:val="center"/>
          </w:tcPr>
          <w:p w14:paraId="29F68492" w14:textId="453D15AA" w:rsidR="00654726" w:rsidRPr="006F3A5F" w:rsidRDefault="00654726" w:rsidP="0065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İmplantasyonun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tamamlanma sürecini ve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trofoblast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farklılaşmasını açıklar</w:t>
            </w:r>
          </w:p>
        </w:tc>
        <w:tc>
          <w:tcPr>
            <w:tcW w:w="2050" w:type="dxa"/>
            <w:tcBorders>
              <w:left w:val="nil"/>
            </w:tcBorders>
          </w:tcPr>
          <w:p w14:paraId="7148989F" w14:textId="76020E6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0C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08" w:type="dxa"/>
          </w:tcPr>
          <w:p w14:paraId="091405D3" w14:textId="1DA74E7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0F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704" w:type="dxa"/>
            <w:shd w:val="clear" w:color="auto" w:fill="FFFFFF" w:themeFill="background1"/>
          </w:tcPr>
          <w:p w14:paraId="60301F15" w14:textId="5533BA8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38464AC" w14:textId="77777777" w:rsidTr="00F6200A">
        <w:trPr>
          <w:trHeight w:val="330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5428AF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94" w:type="dxa"/>
            <w:tcBorders>
              <w:left w:val="nil"/>
            </w:tcBorders>
            <w:vAlign w:val="center"/>
          </w:tcPr>
          <w:p w14:paraId="20A9C84C" w14:textId="31C419FF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Koryonik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kese ve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koryon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villuslarının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gelişimini tanımlar</w:t>
            </w:r>
          </w:p>
        </w:tc>
        <w:tc>
          <w:tcPr>
            <w:tcW w:w="2050" w:type="dxa"/>
            <w:tcBorders>
              <w:left w:val="nil"/>
            </w:tcBorders>
          </w:tcPr>
          <w:p w14:paraId="2C75D5DD" w14:textId="47F0880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0C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08" w:type="dxa"/>
          </w:tcPr>
          <w:p w14:paraId="3F9A5959" w14:textId="367AE81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0F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704" w:type="dxa"/>
            <w:shd w:val="clear" w:color="auto" w:fill="FFFFFF" w:themeFill="background1"/>
          </w:tcPr>
          <w:p w14:paraId="1F6291E9" w14:textId="3C879FB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3CCCECD5" w14:textId="77777777" w:rsidTr="00F6200A">
        <w:trPr>
          <w:trHeight w:val="330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16E9D6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94" w:type="dxa"/>
            <w:tcBorders>
              <w:left w:val="nil"/>
            </w:tcBorders>
            <w:vAlign w:val="center"/>
          </w:tcPr>
          <w:p w14:paraId="6F1577ED" w14:textId="263024E1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Gastrulasyon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sürecinde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germ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tabakalarının oluşumunu açıklar</w:t>
            </w:r>
          </w:p>
        </w:tc>
        <w:tc>
          <w:tcPr>
            <w:tcW w:w="2050" w:type="dxa"/>
            <w:tcBorders>
              <w:left w:val="nil"/>
            </w:tcBorders>
          </w:tcPr>
          <w:p w14:paraId="25A6C05A" w14:textId="71A0186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0C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08" w:type="dxa"/>
          </w:tcPr>
          <w:p w14:paraId="092DFCEA" w14:textId="24270D5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0F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704" w:type="dxa"/>
            <w:shd w:val="clear" w:color="auto" w:fill="FFFFFF" w:themeFill="background1"/>
          </w:tcPr>
          <w:p w14:paraId="444C43AC" w14:textId="3A060A3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79089E0" w14:textId="77777777" w:rsidTr="00F6200A">
        <w:trPr>
          <w:trHeight w:val="330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A68EEF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94" w:type="dxa"/>
            <w:tcBorders>
              <w:left w:val="nil"/>
            </w:tcBorders>
            <w:vAlign w:val="center"/>
          </w:tcPr>
          <w:p w14:paraId="3CC61B59" w14:textId="5F8ABEF2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Nörülasyon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somit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gelişimi süreçlerini ilişkilendirerek açıklar</w:t>
            </w:r>
          </w:p>
        </w:tc>
        <w:tc>
          <w:tcPr>
            <w:tcW w:w="2050" w:type="dxa"/>
            <w:tcBorders>
              <w:left w:val="nil"/>
            </w:tcBorders>
          </w:tcPr>
          <w:p w14:paraId="17140BD6" w14:textId="25D47A9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0C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08" w:type="dxa"/>
          </w:tcPr>
          <w:p w14:paraId="7716D6CC" w14:textId="093822B8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0F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704" w:type="dxa"/>
            <w:shd w:val="clear" w:color="auto" w:fill="FFFFFF" w:themeFill="background1"/>
          </w:tcPr>
          <w:p w14:paraId="423B49F1" w14:textId="14C1B8D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91988C2" w14:textId="77777777" w:rsidTr="00F6200A">
        <w:trPr>
          <w:trHeight w:val="330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0642B8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194" w:type="dxa"/>
            <w:tcBorders>
              <w:left w:val="nil"/>
            </w:tcBorders>
            <w:vAlign w:val="center"/>
          </w:tcPr>
          <w:p w14:paraId="2E3A7FDC" w14:textId="6B049988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Plasenta gelişiminin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embriyonal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maternal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katkılarını açıklar</w:t>
            </w:r>
          </w:p>
        </w:tc>
        <w:tc>
          <w:tcPr>
            <w:tcW w:w="2050" w:type="dxa"/>
            <w:tcBorders>
              <w:left w:val="nil"/>
            </w:tcBorders>
          </w:tcPr>
          <w:p w14:paraId="1547EDDF" w14:textId="63709B3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A0C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08" w:type="dxa"/>
          </w:tcPr>
          <w:p w14:paraId="037D3A6A" w14:textId="4998AB5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0F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704" w:type="dxa"/>
            <w:shd w:val="clear" w:color="auto" w:fill="FFFFFF" w:themeFill="background1"/>
          </w:tcPr>
          <w:p w14:paraId="7636A309" w14:textId="66DBFA8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6A38243A" w14:textId="77777777" w:rsidTr="00F6200A">
        <w:trPr>
          <w:trHeight w:val="330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A030F3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194" w:type="dxa"/>
            <w:tcBorders>
              <w:left w:val="nil"/>
            </w:tcBorders>
            <w:vAlign w:val="center"/>
          </w:tcPr>
          <w:p w14:paraId="4382B624" w14:textId="04E6F270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Erken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embriyogenezdeki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gelişimsel süreçleri klinik bilgilerle ilişkilendirir.</w:t>
            </w:r>
          </w:p>
        </w:tc>
        <w:tc>
          <w:tcPr>
            <w:tcW w:w="2050" w:type="dxa"/>
            <w:tcBorders>
              <w:left w:val="nil"/>
            </w:tcBorders>
            <w:vAlign w:val="center"/>
          </w:tcPr>
          <w:p w14:paraId="08925115" w14:textId="71FEB5E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08" w:type="dxa"/>
          </w:tcPr>
          <w:p w14:paraId="703D4979" w14:textId="00F1C87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0F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704" w:type="dxa"/>
            <w:shd w:val="clear" w:color="auto" w:fill="FFFFFF" w:themeFill="background1"/>
          </w:tcPr>
          <w:p w14:paraId="7A38A5A8" w14:textId="2027B7C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57A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</w:tbl>
    <w:p w14:paraId="455930EE" w14:textId="77777777" w:rsidR="00E670AC" w:rsidRPr="00E670AC" w:rsidRDefault="00E670AC" w:rsidP="00E670AC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lastRenderedPageBreak/>
        <w:t>*Öğretim Yöntemleri 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Anlatım, 2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Tartışma,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3: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Benzetim,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Soru</w:t>
      </w:r>
      <w:r w:rsidRPr="00E670AC">
        <w:rPr>
          <w:rFonts w:ascii="Cambria Math" w:eastAsiaTheme="minorHAnsi" w:hAnsi="Cambria Math" w:cs="Cambria Math"/>
          <w:sz w:val="16"/>
          <w:szCs w:val="16"/>
          <w:lang w:eastAsia="en-US"/>
        </w:rPr>
        <w:t>‐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Yanıt,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6: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Uygulama,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7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:Gözlem,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8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:Örnek Olay İncelemesi,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9: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Teknik Gezi,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10: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Sorun/Problem Çözme,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Bireysel Çalışma,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12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:Takım/Grup Çalışması,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13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:Beyin Fırtınası,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Tasarımı / Yönetimi,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 Hazırlama ve/veya Sunma </w:t>
      </w:r>
    </w:p>
    <w:p w14:paraId="09B6EAB6" w14:textId="77777777" w:rsidR="00E670AC" w:rsidRPr="00E670AC" w:rsidRDefault="00E670AC" w:rsidP="00E670A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**Ölçme Yöntemleri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A: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B: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Kısa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C: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Sözlü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D: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Ödev,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E: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F: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Makale İnceleme,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G: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Sunum,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I: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 Yapma Becerisi,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J: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İzleme,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K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:Devam;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L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:Juri Sınavı</w:t>
      </w:r>
    </w:p>
    <w:p w14:paraId="49571033" w14:textId="77777777" w:rsidR="00E670AC" w:rsidRPr="00E670AC" w:rsidRDefault="00E670AC" w:rsidP="00E670AC">
      <w:pPr>
        <w:spacing w:after="0" w:line="240" w:lineRule="auto"/>
        <w:rPr>
          <w:rFonts w:eastAsiaTheme="minorHAnsi"/>
          <w:sz w:val="20"/>
          <w:szCs w:val="20"/>
          <w:lang w:eastAsia="en-US"/>
        </w:rPr>
      </w:pPr>
    </w:p>
    <w:tbl>
      <w:tblPr>
        <w:tblStyle w:val="TabloKlavuzu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5"/>
        <w:gridCol w:w="7525"/>
      </w:tblGrid>
      <w:tr w:rsidR="003968CE" w:rsidRPr="00E670AC" w14:paraId="42B10D54" w14:textId="77777777" w:rsidTr="003968CE">
        <w:trPr>
          <w:trHeight w:val="228"/>
        </w:trPr>
        <w:tc>
          <w:tcPr>
            <w:tcW w:w="2115" w:type="dxa"/>
            <w:shd w:val="clear" w:color="auto" w:fill="FFF2CC" w:themeFill="accent4" w:themeFillTint="33"/>
            <w:vAlign w:val="center"/>
          </w:tcPr>
          <w:p w14:paraId="2C154454" w14:textId="77777777" w:rsidR="003968CE" w:rsidRPr="00E670AC" w:rsidRDefault="003968CE" w:rsidP="003968C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Temel Ders Kitabı</w:t>
            </w:r>
          </w:p>
        </w:tc>
        <w:tc>
          <w:tcPr>
            <w:tcW w:w="7525" w:type="dxa"/>
            <w:shd w:val="clear" w:color="auto" w:fill="FFFFFF" w:themeFill="background1"/>
          </w:tcPr>
          <w:p w14:paraId="46EB0F26" w14:textId="77777777" w:rsidR="003968CE" w:rsidRPr="003A7836" w:rsidRDefault="003968CE" w:rsidP="003968CE">
            <w:pPr>
              <w:pStyle w:val="Balk4"/>
              <w:spacing w:before="0"/>
              <w:ind w:left="34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Langman’s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Embryology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, T. W.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Sadler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Thirteenth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Edition,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Wolters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Kluwer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, USA, 2015.</w:t>
            </w:r>
          </w:p>
        </w:tc>
      </w:tr>
      <w:tr w:rsidR="003968CE" w:rsidRPr="00E670AC" w14:paraId="0EFF8491" w14:textId="77777777" w:rsidTr="003968CE">
        <w:trPr>
          <w:trHeight w:val="339"/>
        </w:trPr>
        <w:tc>
          <w:tcPr>
            <w:tcW w:w="2115" w:type="dxa"/>
            <w:shd w:val="clear" w:color="auto" w:fill="FFF2CC" w:themeFill="accent4" w:themeFillTint="33"/>
            <w:vAlign w:val="center"/>
          </w:tcPr>
          <w:p w14:paraId="1D593845" w14:textId="77777777" w:rsidR="003968CE" w:rsidRPr="00E670AC" w:rsidRDefault="003968CE" w:rsidP="003968C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Yardımcı Kaynaklar</w:t>
            </w:r>
          </w:p>
        </w:tc>
        <w:tc>
          <w:tcPr>
            <w:tcW w:w="7525" w:type="dxa"/>
            <w:shd w:val="clear" w:color="auto" w:fill="FFFFFF" w:themeFill="background1"/>
          </w:tcPr>
          <w:p w14:paraId="02D06000" w14:textId="77777777" w:rsidR="003968CE" w:rsidRPr="003A7836" w:rsidRDefault="003968CE" w:rsidP="003968CE">
            <w:pPr>
              <w:pStyle w:val="Balk4"/>
              <w:spacing w:before="0"/>
              <w:ind w:left="34"/>
              <w:outlineLvl w:val="3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Embriyoloji ve doğum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defektlerinin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temelleri,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Before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we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are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born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>Moore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 xml:space="preserve"> KL,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>Persaud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 xml:space="preserve"> T.V.N. Çeviri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>edit</w:t>
            </w:r>
            <w:proofErr w:type="spellEnd"/>
            <w:proofErr w:type="gram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>.;</w:t>
            </w:r>
            <w:proofErr w:type="gram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 xml:space="preserve"> Müftüoğlu, S., Atilla, P., Kaymaz, F., Güneş Tıp Kitabevleri, 7.baskı, 2009.</w:t>
            </w:r>
          </w:p>
        </w:tc>
      </w:tr>
      <w:tr w:rsidR="003968CE" w:rsidRPr="00E670AC" w14:paraId="05108D02" w14:textId="77777777" w:rsidTr="003968CE">
        <w:trPr>
          <w:trHeight w:val="228"/>
        </w:trPr>
        <w:tc>
          <w:tcPr>
            <w:tcW w:w="2115" w:type="dxa"/>
            <w:shd w:val="clear" w:color="auto" w:fill="FFF2CC" w:themeFill="accent4" w:themeFillTint="33"/>
            <w:vAlign w:val="center"/>
          </w:tcPr>
          <w:p w14:paraId="7B8D7ABA" w14:textId="77777777" w:rsidR="003968CE" w:rsidRPr="00E670AC" w:rsidRDefault="003968CE" w:rsidP="003968C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Derste Gerekli Araç ve Gereçler</w:t>
            </w:r>
          </w:p>
        </w:tc>
        <w:tc>
          <w:tcPr>
            <w:tcW w:w="7525" w:type="dxa"/>
            <w:shd w:val="clear" w:color="auto" w:fill="FFFFFF" w:themeFill="background1"/>
            <w:vAlign w:val="center"/>
          </w:tcPr>
          <w:p w14:paraId="7DAA306C" w14:textId="77777777" w:rsidR="003968CE" w:rsidRPr="00E670AC" w:rsidRDefault="003968CE" w:rsidP="003968C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66FE3D3F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E670AC" w:rsidRPr="00E670AC" w14:paraId="585130CC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2808A9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Haftalık Planı</w:t>
            </w:r>
          </w:p>
        </w:tc>
      </w:tr>
      <w:tr w:rsidR="00E670AC" w:rsidRPr="00E670AC" w14:paraId="43A33718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C9E49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5525C15" w14:textId="77777777" w:rsidR="00E670AC" w:rsidRPr="00E670AC" w:rsidRDefault="003968CE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İnsan gelişiminin başlangıcı: birinci hafta</w:t>
            </w:r>
          </w:p>
        </w:tc>
      </w:tr>
      <w:tr w:rsidR="00E670AC" w:rsidRPr="00E670AC" w14:paraId="06DD173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8566A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3C06486" w14:textId="77777777" w:rsidR="00E670AC" w:rsidRPr="00E670AC" w:rsidRDefault="003968CE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Gametogenezis</w:t>
            </w:r>
            <w:proofErr w:type="spellEnd"/>
          </w:p>
        </w:tc>
      </w:tr>
      <w:tr w:rsidR="00E670AC" w:rsidRPr="00E670AC" w14:paraId="71C95B12" w14:textId="77777777" w:rsidTr="00E670AC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044B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2E9E37F" w14:textId="77777777" w:rsidR="00E670AC" w:rsidRPr="00E670AC" w:rsidRDefault="003968CE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Fertilizasyon</w:t>
            </w:r>
            <w:proofErr w:type="spellEnd"/>
          </w:p>
        </w:tc>
      </w:tr>
      <w:tr w:rsidR="00E670AC" w:rsidRPr="00E670AC" w14:paraId="470BCDE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B7BCD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7D59041" w14:textId="77777777" w:rsidR="00E670AC" w:rsidRPr="00E670AC" w:rsidRDefault="003968CE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Blastosist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oluşumu</w:t>
            </w:r>
          </w:p>
        </w:tc>
      </w:tr>
      <w:tr w:rsidR="00E670AC" w:rsidRPr="00E670AC" w14:paraId="56308BB9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6EAE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7CEDE3C" w14:textId="77777777" w:rsidR="00E670AC" w:rsidRPr="00E670AC" w:rsidRDefault="003968CE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Bilaminar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embriyonik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diskin oluşumu: ikinci hafta</w:t>
            </w:r>
          </w:p>
        </w:tc>
      </w:tr>
      <w:tr w:rsidR="00E670AC" w:rsidRPr="00E670AC" w14:paraId="72F157CB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6D0FA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5FE2C2C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968CE" w:rsidRPr="003A7836">
              <w:rPr>
                <w:rFonts w:ascii="Times New Roman" w:hAnsi="Times New Roman" w:cs="Times New Roman"/>
                <w:bCs/>
                <w:sz w:val="20"/>
                <w:szCs w:val="20"/>
              </w:rPr>
              <w:t>İmplantasyonun</w:t>
            </w:r>
            <w:proofErr w:type="spellEnd"/>
            <w:r w:rsidR="003968CE" w:rsidRPr="003A78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tamamlanması</w:t>
            </w:r>
          </w:p>
        </w:tc>
      </w:tr>
      <w:tr w:rsidR="00E670AC" w:rsidRPr="00E670AC" w14:paraId="51F61D1B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C1EF5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E07F2B0" w14:textId="77777777" w:rsidR="00E670AC" w:rsidRPr="00E670AC" w:rsidRDefault="00030AA7" w:rsidP="00E670A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Koryonik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kesenin gelişimi</w:t>
            </w:r>
          </w:p>
        </w:tc>
      </w:tr>
      <w:tr w:rsidR="00E670AC" w:rsidRPr="00E670AC" w14:paraId="676C8470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C7867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67EBEDA" w14:textId="77777777" w:rsidR="00E670AC" w:rsidRPr="00E670AC" w:rsidRDefault="00030AA7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Sınavlar</w:t>
            </w:r>
          </w:p>
        </w:tc>
      </w:tr>
      <w:tr w:rsidR="00E670AC" w:rsidRPr="00E670AC" w14:paraId="0A1A68F0" w14:textId="77777777" w:rsidTr="00E670AC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21B55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D35F590" w14:textId="77777777" w:rsidR="00E670AC" w:rsidRPr="00E670AC" w:rsidRDefault="003968CE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Germ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tabakalarının oluşumu doku ve organların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farklanmaya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başlaması</w:t>
            </w:r>
          </w:p>
        </w:tc>
      </w:tr>
      <w:tr w:rsidR="00E670AC" w:rsidRPr="00E670AC" w14:paraId="0EEEDE89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38679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8EA4892" w14:textId="77777777" w:rsidR="00E670AC" w:rsidRPr="00E670AC" w:rsidRDefault="003968CE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Gastrulasyon</w:t>
            </w:r>
            <w:proofErr w:type="spellEnd"/>
          </w:p>
        </w:tc>
      </w:tr>
      <w:tr w:rsidR="00E670AC" w:rsidRPr="00E670AC" w14:paraId="0E404650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DBEAE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BCFCEE1" w14:textId="77777777" w:rsidR="00E670AC" w:rsidRPr="00E670AC" w:rsidRDefault="003968CE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Nörülasyon</w:t>
            </w:r>
            <w:proofErr w:type="spellEnd"/>
          </w:p>
        </w:tc>
      </w:tr>
      <w:tr w:rsidR="00E670AC" w:rsidRPr="00E670AC" w14:paraId="04FBC77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623D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C2A7C9F" w14:textId="77777777" w:rsidR="00E670AC" w:rsidRPr="00E670AC" w:rsidRDefault="003968CE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bCs/>
                <w:sz w:val="20"/>
                <w:szCs w:val="20"/>
              </w:rPr>
              <w:t>Somitlerin</w:t>
            </w:r>
            <w:proofErr w:type="spellEnd"/>
            <w:r w:rsidRPr="003A78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gelişimi</w:t>
            </w:r>
          </w:p>
        </w:tc>
      </w:tr>
      <w:tr w:rsidR="00E670AC" w:rsidRPr="00E670AC" w14:paraId="2C2C211F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1FE2B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4487E90" w14:textId="77777777" w:rsidR="00E670AC" w:rsidRPr="00E670AC" w:rsidRDefault="003968CE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Koryon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villuslarının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gelişimi</w:t>
            </w:r>
          </w:p>
        </w:tc>
      </w:tr>
      <w:tr w:rsidR="00E670AC" w:rsidRPr="00E670AC" w14:paraId="463624DC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FF6EB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9463A44" w14:textId="77777777" w:rsidR="00E670AC" w:rsidRPr="00E670AC" w:rsidRDefault="003968CE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Plasenta gelişimi</w:t>
            </w:r>
          </w:p>
        </w:tc>
      </w:tr>
      <w:tr w:rsidR="00E670AC" w:rsidRPr="00E670AC" w14:paraId="743028D2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30E3D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CA07EE0" w14:textId="77777777" w:rsidR="00E670AC" w:rsidRPr="00E670AC" w:rsidRDefault="003968CE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Klinik bilgi</w:t>
            </w:r>
          </w:p>
        </w:tc>
      </w:tr>
      <w:tr w:rsidR="00E670AC" w:rsidRPr="00E670AC" w14:paraId="7488D2C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9AEB2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03B7874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sınavları</w:t>
            </w:r>
          </w:p>
        </w:tc>
      </w:tr>
    </w:tbl>
    <w:p w14:paraId="400B17ED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14"/>
        <w:gridCol w:w="1256"/>
        <w:gridCol w:w="1258"/>
        <w:gridCol w:w="1258"/>
      </w:tblGrid>
      <w:tr w:rsidR="00E670AC" w:rsidRPr="00E670AC" w14:paraId="49973400" w14:textId="77777777" w:rsidTr="003968CE">
        <w:trPr>
          <w:trHeight w:val="210"/>
        </w:trPr>
        <w:tc>
          <w:tcPr>
            <w:tcW w:w="9486" w:type="dxa"/>
            <w:gridSpan w:val="4"/>
            <w:shd w:val="clear" w:color="auto" w:fill="FFF2CC" w:themeFill="accent4" w:themeFillTint="33"/>
            <w:vAlign w:val="center"/>
          </w:tcPr>
          <w:p w14:paraId="04A1ADD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İş Yükünün Hesaplanması</w:t>
            </w:r>
          </w:p>
        </w:tc>
      </w:tr>
      <w:tr w:rsidR="00E670AC" w:rsidRPr="00E670AC" w14:paraId="329200D3" w14:textId="77777777" w:rsidTr="00197154">
        <w:trPr>
          <w:trHeight w:val="210"/>
        </w:trPr>
        <w:tc>
          <w:tcPr>
            <w:tcW w:w="5714" w:type="dxa"/>
            <w:shd w:val="clear" w:color="auto" w:fill="FFF2CC" w:themeFill="accent4" w:themeFillTint="33"/>
            <w:vAlign w:val="center"/>
          </w:tcPr>
          <w:p w14:paraId="48B2B97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1256" w:type="dxa"/>
            <w:shd w:val="clear" w:color="auto" w:fill="FFF2CC" w:themeFill="accent4" w:themeFillTint="33"/>
            <w:vAlign w:val="center"/>
          </w:tcPr>
          <w:p w14:paraId="0B82FA4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258" w:type="dxa"/>
            <w:shd w:val="clear" w:color="auto" w:fill="FFF2CC" w:themeFill="accent4" w:themeFillTint="33"/>
            <w:vAlign w:val="center"/>
          </w:tcPr>
          <w:p w14:paraId="3AC8580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Süresi (Saat)</w:t>
            </w:r>
          </w:p>
        </w:tc>
        <w:tc>
          <w:tcPr>
            <w:tcW w:w="1258" w:type="dxa"/>
            <w:shd w:val="clear" w:color="auto" w:fill="FFF2CC" w:themeFill="accent4" w:themeFillTint="33"/>
            <w:vAlign w:val="center"/>
          </w:tcPr>
          <w:p w14:paraId="32E5BD0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İş Yükü (saat)</w:t>
            </w:r>
          </w:p>
        </w:tc>
      </w:tr>
      <w:tr w:rsidR="00197154" w:rsidRPr="00E670AC" w14:paraId="16CD5B16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2636707A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Ders Süresi (haftalık toplam ders saati)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1185B949" w14:textId="5908FC5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5221EB80" w14:textId="4E13DB8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A54805D" w14:textId="4EA9DDD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4B4D8354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5F2C12AA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Sınıf Ders çalışma süresi (tekrar, pekiştirme, ön çalışma, ...)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38D4DC06" w14:textId="539F1C1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5909AAF8" w14:textId="3D87A7E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62F0CF4C" w14:textId="440B2A5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46BBC9C8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77B41CDB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Ödev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53C3FA9D" w14:textId="6A48BB2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20723905" w14:textId="739E49E3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59024271" w14:textId="0FCB902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197154" w:rsidRPr="00E670AC" w14:paraId="1C06DD7A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2D38EA9A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7B8CF3D4" w14:textId="2D5ADCB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6972FCB5" w14:textId="55018E4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B558CC8" w14:textId="47A8843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70BA51A7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4E6B5EDF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Kısa Sınav hazırlık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08236AC8" w14:textId="5A9C488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51C41EFF" w14:textId="3B4A3F3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6BE5FA25" w14:textId="17584E7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6BD3295F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36DB696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Sözlü Sınav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1A6695DE" w14:textId="423BA31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6C902124" w14:textId="7F2755B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0544475" w14:textId="3438D46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1B63CE49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1EE71EDE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Sözlü Sınav hazırlık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23980025" w14:textId="5142E7D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94A4896" w14:textId="2E0A761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51CF5E5C" w14:textId="4703B62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41D7FEC4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5EED7858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Rapor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572EC027" w14:textId="0C0B29F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378E7F7F" w14:textId="31CA6B0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0BDF11E" w14:textId="48A13F7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7E749318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16556A37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Proje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65D87E9E" w14:textId="0ACD12A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3D7E6DE8" w14:textId="5525160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364B3672" w14:textId="5513279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195A98A0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593BFE3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Sunum (hazırlık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6D93B561" w14:textId="70BD2BD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56A235AF" w14:textId="71FC506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27F266B3" w14:textId="7A5E3DE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19EC8C4A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439E036C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Uygulama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1FF62326" w14:textId="37ECB59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40AF2546" w14:textId="758FD48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A35B850" w14:textId="3B5FFF1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0D6685D4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22CEA157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6C1051C2" w14:textId="1BD5ACB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491D606F" w14:textId="6B306A1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07095DF7" w14:textId="058E1F9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5A632C0E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3128D93A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 hazırlık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07225D4A" w14:textId="0C76692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4C61A3D8" w14:textId="46E5E9A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58D765A4" w14:textId="7A2C997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5E3431D" w14:textId="77777777" w:rsidTr="00197154">
        <w:trPr>
          <w:trHeight w:val="210"/>
        </w:trPr>
        <w:tc>
          <w:tcPr>
            <w:tcW w:w="5714" w:type="dxa"/>
            <w:shd w:val="clear" w:color="auto" w:fill="FFFFFF" w:themeFill="background1"/>
            <w:vAlign w:val="center"/>
          </w:tcPr>
          <w:p w14:paraId="299DE90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2A00B5FD" w14:textId="7D09CA4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8527097" w14:textId="0DA2694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0DB64E37" w14:textId="729E363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97154" w:rsidRPr="00E670AC" w14:paraId="389F9F7D" w14:textId="77777777" w:rsidTr="00197154">
        <w:trPr>
          <w:trHeight w:val="210"/>
        </w:trPr>
        <w:tc>
          <w:tcPr>
            <w:tcW w:w="571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926CAE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 hazırlık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7E600B13" w14:textId="382E201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4595DD20" w14:textId="43896EA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2150ECF8" w14:textId="2226DA1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</w:tr>
      <w:tr w:rsidR="00197154" w:rsidRPr="00E670AC" w14:paraId="48AEFEC7" w14:textId="77777777" w:rsidTr="00197154">
        <w:trPr>
          <w:trHeight w:val="210"/>
        </w:trPr>
        <w:tc>
          <w:tcPr>
            <w:tcW w:w="571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65D7E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152D97DF" w14:textId="131CA22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1280B79" w14:textId="18A69E8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484CE30B" w14:textId="7E38572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97154" w:rsidRPr="00E670AC" w14:paraId="28ADBF19" w14:textId="77777777" w:rsidTr="00197154">
        <w:trPr>
          <w:trHeight w:val="210"/>
        </w:trPr>
        <w:tc>
          <w:tcPr>
            <w:tcW w:w="571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70F3B4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 Hazırlık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14423150" w14:textId="5273B7F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4A6A7359" w14:textId="3C65B8C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0D7FA64" w14:textId="256E84A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4731A5EB" w14:textId="77777777" w:rsidTr="00197154">
        <w:trPr>
          <w:trHeight w:val="210"/>
        </w:trPr>
        <w:tc>
          <w:tcPr>
            <w:tcW w:w="571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88E3CC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A97C80D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4BE2646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E670AC" w:rsidRPr="00E670AC" w14:paraId="1F332A87" w14:textId="77777777" w:rsidTr="00197154">
        <w:trPr>
          <w:trHeight w:val="234"/>
        </w:trPr>
        <w:tc>
          <w:tcPr>
            <w:tcW w:w="571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B7098D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6F6569D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 / 30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365B08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E670AC" w:rsidRPr="00E670AC" w14:paraId="743AD8C7" w14:textId="77777777" w:rsidTr="00197154">
        <w:trPr>
          <w:trHeight w:val="210"/>
        </w:trPr>
        <w:tc>
          <w:tcPr>
            <w:tcW w:w="571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F34919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left w:val="single" w:sz="12" w:space="0" w:color="auto"/>
            </w:tcBorders>
            <w:vAlign w:val="center"/>
          </w:tcPr>
          <w:p w14:paraId="78480591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AKTS Kredisi</w:t>
            </w:r>
          </w:p>
        </w:tc>
        <w:tc>
          <w:tcPr>
            <w:tcW w:w="1258" w:type="dxa"/>
            <w:vAlign w:val="center"/>
          </w:tcPr>
          <w:p w14:paraId="7E0A826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14:paraId="109B3F42" w14:textId="77777777" w:rsidR="00E670AC" w:rsidRPr="00E670AC" w:rsidRDefault="00E670AC" w:rsidP="00E670AC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E670AC" w:rsidRPr="00E670AC" w14:paraId="7843A1DB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D68F4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eastAsiaTheme="minorHAnsi"/>
                <w:lang w:eastAsia="en-US"/>
              </w:rPr>
              <w:tab/>
            </w: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Değerlendirme</w:t>
            </w:r>
          </w:p>
        </w:tc>
      </w:tr>
      <w:tr w:rsidR="00E670AC" w:rsidRPr="00E670AC" w14:paraId="43DFB3DA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55A5538E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4283584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</w:tr>
      <w:tr w:rsidR="00E670AC" w:rsidRPr="00E670AC" w14:paraId="38F8A4EA" w14:textId="77777777" w:rsidTr="00E670AC">
        <w:trPr>
          <w:trHeight w:val="369"/>
        </w:trPr>
        <w:sdt>
          <w:sdtPr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id w:val="2049487863"/>
            <w:placeholder>
              <w:docPart w:val="34E8DC3FFA7C418287AE4D0F97248856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78039446" w14:textId="14E4422F" w:rsidR="00E670AC" w:rsidRPr="00E670AC" w:rsidRDefault="00654726" w:rsidP="00E670AC">
                <w:pPr>
                  <w:spacing w:after="0" w:line="240" w:lineRule="auto"/>
                  <w:ind w:left="303"/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</w:pPr>
                <w:r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C5C38B7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2689F50C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35DB7615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3F4DCBA3" w14:textId="77777777" w:rsidR="00E670AC" w:rsidRPr="00E670AC" w:rsidRDefault="003968CE" w:rsidP="00AF7F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24792BD9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158A961E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3827" w:type="dxa"/>
            <w:vAlign w:val="center"/>
          </w:tcPr>
          <w:p w14:paraId="00ADBEB1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14:paraId="5793E95E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69"/>
        <w:gridCol w:w="8374"/>
        <w:gridCol w:w="555"/>
      </w:tblGrid>
      <w:tr w:rsidR="00E670AC" w:rsidRPr="00E670AC" w14:paraId="70749729" w14:textId="77777777" w:rsidTr="00197154">
        <w:trPr>
          <w:trHeight w:val="20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6C8FB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DERSİN ÖĞRENİM ÇIKTILARININ PROGRAM ÇIKTILARI (PÇ) İLE OLAN İLİŞKİSİ</w:t>
            </w:r>
          </w:p>
          <w:p w14:paraId="3FD1D8B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(5: Çok yüksek, 4: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Yüksek,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3: Orta, 2: Düşük, 1: Çok düşük,)</w:t>
            </w:r>
          </w:p>
        </w:tc>
      </w:tr>
      <w:tr w:rsidR="00E670AC" w:rsidRPr="00E670AC" w14:paraId="11E85B85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7EB3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694D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PROGRAM ÇIKTISI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368AE0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Katkı</w:t>
            </w:r>
          </w:p>
        </w:tc>
      </w:tr>
      <w:tr w:rsidR="003968CE" w:rsidRPr="00E670AC" w14:paraId="5566C11D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0BBA3C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F45D1F" w14:textId="77777777" w:rsidR="003968CE" w:rsidRPr="003A7836" w:rsidRDefault="003968CE" w:rsidP="0039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alanında uzmanlık düzeyinde güncel bilgilere sahiptir, bunları geliştirir ve derinleştirir.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A5597D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968CE" w:rsidRPr="00E670AC" w14:paraId="72AB6F5E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0B51EC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2A326" w14:textId="77777777" w:rsidR="003968CE" w:rsidRPr="003A7836" w:rsidRDefault="003968CE" w:rsidP="0039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ilişkili olduğu disiplinler arasındaki etkileşimi kavrar ve kullanır.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49CF87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968CE" w:rsidRPr="00E670AC" w14:paraId="58B7B18E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5DC569F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F3D3C6" w14:textId="77777777" w:rsidR="003968CE" w:rsidRPr="003A7836" w:rsidRDefault="003968CE" w:rsidP="0039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Alanının gerektirdiği düzeyde bilgi teknolojileri, teknik </w:t>
            </w:r>
            <w:proofErr w:type="gram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ekipman</w:t>
            </w:r>
            <w:proofErr w:type="gram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alana özgü olan cihaz ve aletler hakkında bilgi sahibidir.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102DBF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968CE" w:rsidRPr="00E670AC" w14:paraId="0E4D792C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238522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B71615" w14:textId="77777777" w:rsidR="003968CE" w:rsidRPr="003A7836" w:rsidRDefault="003968CE" w:rsidP="0039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Dokuya uygun </w:t>
            </w:r>
            <w:proofErr w:type="spell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preparasyon</w:t>
            </w:r>
            <w:proofErr w:type="spell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boyama tekniklerini uygulayabilir.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D70E55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968CE" w:rsidRPr="00E670AC" w14:paraId="70F98B0C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2E397E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606C92" w14:textId="00D979F8" w:rsidR="003968CE" w:rsidRPr="003A7836" w:rsidRDefault="003968CE" w:rsidP="0039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Mikroskopları kullanabilme becerisine sahip olma ve Hücre, Doku ve organların mikroskobik düzeyde inceleyebilme</w:t>
            </w:r>
            <w:r w:rsidR="00AF7F83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31CFB0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968CE" w:rsidRPr="00E670AC" w14:paraId="3E69088F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583755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4F87FA" w14:textId="77777777" w:rsidR="003968CE" w:rsidRPr="003A7836" w:rsidRDefault="003968CE" w:rsidP="0039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edindiği uzmanlık düzeyindeki kuramsal ve uygulamalı bilgilerini kullanır.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206254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968CE" w:rsidRPr="00E670AC" w14:paraId="390C2F23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7A19D5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3DEFF3" w14:textId="07AFDDB7" w:rsidR="003968CE" w:rsidRPr="003A7836" w:rsidRDefault="003968CE" w:rsidP="0039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sahip olduğu bilgileri farklı disiplinlerden gelen bilgilerle bütünleştirip yeni bilgiler oluşturmak için yorumlar, değişik araştırma yöntemleri kullanarak analiz ve sentez yapar ve çözüm önerileri getirir</w:t>
            </w:r>
            <w:r w:rsidR="00AF7F83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2B0283" w14:textId="469C89DD" w:rsidR="003968CE" w:rsidRPr="00E670AC" w:rsidRDefault="003968CE" w:rsidP="00AF7F83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968CE" w:rsidRPr="00E670AC" w14:paraId="24C48482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3791980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D3F76C" w14:textId="0D657115" w:rsidR="003968CE" w:rsidRPr="003A7836" w:rsidRDefault="003968CE" w:rsidP="0039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İnsan embriyolojik gelişimini ve gelişimi düzenleyen moleküler mekanizmaları kavrayabilir</w:t>
            </w:r>
            <w:r w:rsidR="00AF7F83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C7E5B8" w14:textId="1E4136BA" w:rsidR="003968CE" w:rsidRPr="00E670AC" w:rsidRDefault="003968CE" w:rsidP="00AF7F83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968CE" w:rsidRPr="00E670AC" w14:paraId="028FC797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1C3FB4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C49304" w14:textId="6D23B1B5" w:rsidR="003968CE" w:rsidRPr="003A7836" w:rsidRDefault="003968CE" w:rsidP="0039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Eğitime katkı sağlayacak bilgi ve beceriye sahip olur ve Yeteneklerini geliştirmek için bilgiye ulaşma yöntemlerini bilir</w:t>
            </w:r>
            <w:r w:rsidR="00AF7F83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48C3E5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968CE" w:rsidRPr="00E670AC" w14:paraId="1F3A0CF0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0E8A374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D378D0" w14:textId="57157483" w:rsidR="003968CE" w:rsidRPr="003A7836" w:rsidRDefault="003968CE" w:rsidP="0039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Bağımsız olarak oluşturduğu özgün hipotezleri projeye dönüştürüp yazabilir ve yönetebilir</w:t>
            </w:r>
            <w:r w:rsidR="00AF7F83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CE9BC0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968CE" w:rsidRPr="00E670AC" w14:paraId="3073916B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0F1427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4E228" w14:textId="7099CB34" w:rsidR="003968CE" w:rsidRPr="003A7836" w:rsidRDefault="003968CE" w:rsidP="0039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Mesleki sorumluluk bilincine sahip olur</w:t>
            </w:r>
            <w:r w:rsidR="00AF7F83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E4BEAC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968CE" w:rsidRPr="00E670AC" w14:paraId="393FC583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9E93E8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9D038C" w14:textId="7061BCED" w:rsidR="003968CE" w:rsidRPr="003A7836" w:rsidRDefault="003968CE" w:rsidP="0039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ile ilgili grup çalışmalarını yürütebilme sorumluluğunu taşır</w:t>
            </w:r>
            <w:r w:rsidR="00AF7F83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9DEAA7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968CE" w:rsidRPr="00E670AC" w14:paraId="4DB8F507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88F8F2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C34B42" w14:textId="7D0CD559" w:rsidR="003968CE" w:rsidRPr="003A7836" w:rsidRDefault="003968CE" w:rsidP="003968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Becerisine sahip olur</w:t>
            </w:r>
            <w:r w:rsidR="00AF7F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2AF9AC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968CE" w:rsidRPr="00E670AC" w14:paraId="7F18846B" w14:textId="77777777" w:rsidTr="00197154">
        <w:trPr>
          <w:trHeight w:val="20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9CFA90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454B2A" w14:textId="29E62457" w:rsidR="003968CE" w:rsidRPr="003A7836" w:rsidRDefault="003968CE" w:rsidP="003968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</w:t>
            </w:r>
            <w:r w:rsidR="00AF7F83">
              <w:rPr>
                <w:rFonts w:ascii="Times New Roman" w:hAnsi="Times New Roman" w:cs="Times New Roman"/>
                <w:sz w:val="20"/>
                <w:szCs w:val="20"/>
              </w:rPr>
              <w:t>emlere Yaklaşma Becerisi kazanır.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6176D4" w14:textId="77777777" w:rsidR="003968CE" w:rsidRPr="00E670AC" w:rsidRDefault="003968CE" w:rsidP="003968C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24690ADB" w14:textId="77777777" w:rsidTr="00197154">
        <w:trPr>
          <w:gridBefore w:val="2"/>
          <w:wBefore w:w="8943" w:type="dxa"/>
          <w:trHeight w:val="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D022B" w14:textId="77777777" w:rsidR="00E670AC" w:rsidRPr="00E670AC" w:rsidRDefault="00E670AC" w:rsidP="00E670AC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eastAsia="en-US"/>
              </w:rPr>
            </w:pPr>
          </w:p>
        </w:tc>
      </w:tr>
    </w:tbl>
    <w:p w14:paraId="6CD2483A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5A29BCA6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0E371595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977"/>
        <w:gridCol w:w="1559"/>
        <w:gridCol w:w="1843"/>
        <w:gridCol w:w="1842"/>
      </w:tblGrid>
      <w:tr w:rsidR="00E670AC" w:rsidRPr="00E670AC" w14:paraId="29D5E667" w14:textId="77777777" w:rsidTr="00E670A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7243B07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DERSİN YÜRÜTÜCÜLERİ</w:t>
            </w:r>
          </w:p>
        </w:tc>
      </w:tr>
      <w:tr w:rsidR="00E670AC" w:rsidRPr="00E670AC" w14:paraId="504B7F66" w14:textId="77777777" w:rsidTr="003968CE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DF4CC2C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Yürütücü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4963CB" w14:textId="77777777" w:rsidR="00E670AC" w:rsidRPr="00E670AC" w:rsidRDefault="003968CE" w:rsidP="00E670AC">
            <w:pPr>
              <w:spacing w:after="0" w:line="240" w:lineRule="auto"/>
              <w:ind w:left="-109" w:right="-17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968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Prof. Dr. Dilek BURUKOĞLU DÖNMEZ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8611E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68A1E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C172DF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732A35B0" w14:textId="77777777" w:rsidTr="003968CE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7B635314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İmza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771D1A" w14:textId="77777777" w:rsidR="00E670AC" w:rsidRPr="00AF7F8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A44B94" w14:textId="77777777" w:rsidR="00E670AC" w:rsidRPr="00AF7F8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F46480" w14:textId="77777777" w:rsidR="00E670AC" w:rsidRPr="00AF7F8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FC06687" w14:textId="77777777" w:rsidR="00E670AC" w:rsidRPr="00AF7F83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55A8950" w14:textId="77777777" w:rsidR="003968CE" w:rsidRDefault="003968CE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6D529CF3" w14:textId="77B3C095" w:rsidR="003968CE" w:rsidRPr="002F7170" w:rsidRDefault="003968CE" w:rsidP="002F7170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right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2F7170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Tarih:</w:t>
      </w:r>
      <w:r w:rsidR="00AF7F83">
        <w:rPr>
          <w:rFonts w:ascii="Times New Roman" w:hAnsi="Times New Roman" w:cs="Times New Roman"/>
          <w:b/>
          <w:sz w:val="20"/>
          <w:szCs w:val="20"/>
        </w:rPr>
        <w:t xml:space="preserve"> 23.02.2026</w:t>
      </w:r>
    </w:p>
    <w:p w14:paraId="155BFCC8" w14:textId="77777777" w:rsidR="003968CE" w:rsidRDefault="003968CE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4FD4AB8" w14:textId="77777777" w:rsidR="003968CE" w:rsidRDefault="003968CE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D2EB547" w14:textId="77777777" w:rsidR="002F7170" w:rsidRDefault="002F7170" w:rsidP="006F3A5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22562A0A" w14:textId="3228D352" w:rsidR="006F3A5F" w:rsidRDefault="006F3A5F" w:rsidP="006F3A5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633FBB6B" w14:textId="1F05D9EB" w:rsidR="00AF7F83" w:rsidRDefault="00AF7F83" w:rsidP="006F3A5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3E85C6AA" w14:textId="2D234DBD" w:rsidR="00AF7F83" w:rsidRDefault="00AF7F83" w:rsidP="006F3A5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3E6A074E" w14:textId="77777777" w:rsidR="00AF7F83" w:rsidRDefault="00AF7F83" w:rsidP="006F3A5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63ED49DF" w14:textId="77777777" w:rsidR="002F7170" w:rsidRDefault="002F7170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137CB20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</w:rPr>
        <w:drawing>
          <wp:anchor distT="0" distB="0" distL="0" distR="0" simplePos="0" relativeHeight="251679744" behindDoc="0" locked="0" layoutInCell="1" allowOverlap="1" wp14:anchorId="659BBC42" wp14:editId="22921907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2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74785FAA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48FB032E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60B5D074" w14:textId="77777777" w:rsidR="00E670AC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C27F82">
        <w:rPr>
          <w:rFonts w:ascii="Times New Roman" w:hAnsi="Times New Roman" w:cs="Times New Roman"/>
          <w:b/>
        </w:rPr>
        <w:t>HİSTOLOJİ ve EMBRİYOLOJİ</w:t>
      </w:r>
      <w:r>
        <w:rPr>
          <w:rFonts w:ascii="Times New Roman" w:eastAsia="Times New Roman" w:hAnsi="Times New Roman" w:cs="Times New Roman"/>
          <w:b/>
          <w:spacing w:val="-2"/>
        </w:rPr>
        <w:t xml:space="preserve"> ANABİLİM DALI</w:t>
      </w:r>
    </w:p>
    <w:p w14:paraId="3A0ADCB0" w14:textId="77777777" w:rsidR="00E670AC" w:rsidRPr="00285FA2" w:rsidRDefault="00E670AC" w:rsidP="00E670AC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E670AC" w:rsidRPr="00E670AC" w14:paraId="2B1A2CB9" w14:textId="77777777" w:rsidTr="00E670A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4DC1310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0782419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Kodu</w:t>
            </w:r>
          </w:p>
        </w:tc>
      </w:tr>
      <w:tr w:rsidR="00E670AC" w:rsidRPr="00E670AC" w14:paraId="51174633" w14:textId="77777777" w:rsidTr="00E670AC">
        <w:trPr>
          <w:trHeight w:val="397"/>
        </w:trPr>
        <w:tc>
          <w:tcPr>
            <w:tcW w:w="6506" w:type="dxa"/>
            <w:vAlign w:val="center"/>
          </w:tcPr>
          <w:p w14:paraId="26326EE7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968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FETAL DÖNEM: DOKUZUNCU HAFTADAN DOĞUMA KADAR</w:t>
            </w:r>
          </w:p>
        </w:tc>
        <w:tc>
          <w:tcPr>
            <w:tcW w:w="3118" w:type="dxa"/>
            <w:vAlign w:val="center"/>
          </w:tcPr>
          <w:p w14:paraId="77D56882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6" w:name="DERS521904205"/>
            <w:proofErr w:type="gramStart"/>
            <w:r w:rsidRPr="003A7836">
              <w:rPr>
                <w:rFonts w:ascii="Times New Roman" w:hAnsi="Times New Roman" w:cs="Times New Roman"/>
                <w:b/>
                <w:sz w:val="20"/>
                <w:szCs w:val="20"/>
              </w:rPr>
              <w:t>521904205</w:t>
            </w:r>
            <w:bookmarkEnd w:id="6"/>
            <w:proofErr w:type="gramEnd"/>
          </w:p>
        </w:tc>
      </w:tr>
    </w:tbl>
    <w:p w14:paraId="04ECFFDA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E670AC" w:rsidRPr="00E670AC" w14:paraId="7807C3B3" w14:textId="77777777" w:rsidTr="00E670A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1320023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4E01144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1A72BE2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3EF5D56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AKTS</w:t>
            </w:r>
          </w:p>
        </w:tc>
      </w:tr>
      <w:tr w:rsidR="00E670AC" w:rsidRPr="00E670AC" w14:paraId="218284F3" w14:textId="77777777" w:rsidTr="00E670A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CEBA59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573C333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B84FED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7831A41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23702D3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70AC" w:rsidRPr="00E670AC" w14:paraId="1E0D3C99" w14:textId="77777777" w:rsidTr="00E670AC">
        <w:trPr>
          <w:trHeight w:val="397"/>
        </w:trPr>
        <w:tc>
          <w:tcPr>
            <w:tcW w:w="1928" w:type="dxa"/>
            <w:vAlign w:val="center"/>
          </w:tcPr>
          <w:p w14:paraId="2733111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BAHAR </w:t>
            </w:r>
            <w:r w:rsidR="003968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  <w:p w14:paraId="6D230BF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GÜZ </w:t>
            </w:r>
          </w:p>
        </w:tc>
        <w:tc>
          <w:tcPr>
            <w:tcW w:w="1885" w:type="dxa"/>
            <w:vAlign w:val="center"/>
          </w:tcPr>
          <w:p w14:paraId="748E4164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106F8A8C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13" w:type="dxa"/>
            <w:vAlign w:val="center"/>
          </w:tcPr>
          <w:p w14:paraId="2222E205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4" w:type="dxa"/>
            <w:vAlign w:val="center"/>
          </w:tcPr>
          <w:p w14:paraId="2F45A665" w14:textId="77777777" w:rsidR="00E670AC" w:rsidRPr="00E670AC" w:rsidRDefault="003968CE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7,5</w:t>
            </w:r>
          </w:p>
        </w:tc>
      </w:tr>
    </w:tbl>
    <w:p w14:paraId="7CDA6D21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E670AC" w:rsidRPr="00E670AC" w14:paraId="374FAA9E" w14:textId="77777777" w:rsidTr="00E670AC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629989F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Kategorisi (kredi dağılımı)</w:t>
            </w:r>
          </w:p>
        </w:tc>
      </w:tr>
      <w:tr w:rsidR="00E670AC" w:rsidRPr="00E670AC" w14:paraId="165CB625" w14:textId="77777777" w:rsidTr="00E670AC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065144F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76CFA23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68E830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444763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178B07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0E16A8F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Sağlık Bilimleri</w:t>
            </w:r>
          </w:p>
        </w:tc>
      </w:tr>
      <w:tr w:rsidR="00E670AC" w:rsidRPr="00E670AC" w14:paraId="3F326FA8" w14:textId="77777777" w:rsidTr="00E670AC">
        <w:trPr>
          <w:trHeight w:val="388"/>
        </w:trPr>
        <w:tc>
          <w:tcPr>
            <w:tcW w:w="1545" w:type="dxa"/>
            <w:vAlign w:val="center"/>
          </w:tcPr>
          <w:p w14:paraId="7DC4611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1CCFDDD" w14:textId="77777777" w:rsidR="00E670AC" w:rsidRPr="00B27C30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033F55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458777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0EB7D5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</w:tcPr>
          <w:p w14:paraId="3534A1D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14:paraId="0CF247BE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E670AC" w:rsidRPr="00E670AC" w14:paraId="03ACCF77" w14:textId="77777777" w:rsidTr="00E670A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45B6F0F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1647A66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55C863E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Türü</w:t>
            </w:r>
          </w:p>
        </w:tc>
      </w:tr>
      <w:tr w:rsidR="00E670AC" w:rsidRPr="00E670AC" w14:paraId="6ADE5383" w14:textId="77777777" w:rsidTr="00E670AC">
        <w:trPr>
          <w:trHeight w:val="397"/>
        </w:trPr>
        <w:tc>
          <w:tcPr>
            <w:tcW w:w="3208" w:type="dxa"/>
            <w:vAlign w:val="center"/>
          </w:tcPr>
          <w:p w14:paraId="179FAD1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3208" w:type="dxa"/>
            <w:vAlign w:val="center"/>
          </w:tcPr>
          <w:p w14:paraId="63C059A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YÜKSEK LİSANS</w:t>
            </w:r>
          </w:p>
        </w:tc>
        <w:tc>
          <w:tcPr>
            <w:tcW w:w="3208" w:type="dxa"/>
            <w:vAlign w:val="center"/>
          </w:tcPr>
          <w:p w14:paraId="653BE64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ZORUNLU</w:t>
            </w:r>
          </w:p>
          <w:p w14:paraId="45FF369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SEÇMELİ </w:t>
            </w:r>
            <w:r w:rsidR="003968C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</w:tr>
    </w:tbl>
    <w:p w14:paraId="6E36B0D0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432A0EE1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00"/>
        <w:gridCol w:w="7472"/>
      </w:tblGrid>
      <w:tr w:rsidR="00E670AC" w:rsidRPr="00E670AC" w14:paraId="553D6D71" w14:textId="77777777" w:rsidTr="003F75B9">
        <w:trPr>
          <w:trHeight w:val="177"/>
        </w:trPr>
        <w:tc>
          <w:tcPr>
            <w:tcW w:w="2100" w:type="dxa"/>
            <w:shd w:val="clear" w:color="auto" w:fill="FFF2CC" w:themeFill="accent4" w:themeFillTint="33"/>
            <w:vAlign w:val="center"/>
          </w:tcPr>
          <w:p w14:paraId="3F899632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Önkoşul Dersleri</w:t>
            </w:r>
          </w:p>
        </w:tc>
        <w:tc>
          <w:tcPr>
            <w:tcW w:w="7472" w:type="dxa"/>
            <w:shd w:val="clear" w:color="auto" w:fill="FFFFFF" w:themeFill="background1"/>
            <w:vAlign w:val="center"/>
          </w:tcPr>
          <w:p w14:paraId="1C53C872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F75B9" w:rsidRPr="00E670AC" w14:paraId="24C826BA" w14:textId="77777777" w:rsidTr="003F75B9">
        <w:trPr>
          <w:trHeight w:val="425"/>
        </w:trPr>
        <w:tc>
          <w:tcPr>
            <w:tcW w:w="2100" w:type="dxa"/>
            <w:shd w:val="clear" w:color="auto" w:fill="FFF2CC" w:themeFill="accent4" w:themeFillTint="33"/>
            <w:vAlign w:val="center"/>
          </w:tcPr>
          <w:p w14:paraId="309C7273" w14:textId="77777777" w:rsidR="003F75B9" w:rsidRPr="00E670AC" w:rsidRDefault="003F75B9" w:rsidP="003F75B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Amacı</w:t>
            </w:r>
          </w:p>
        </w:tc>
        <w:tc>
          <w:tcPr>
            <w:tcW w:w="7472" w:type="dxa"/>
            <w:shd w:val="clear" w:color="auto" w:fill="FFFFFF" w:themeFill="background1"/>
          </w:tcPr>
          <w:p w14:paraId="7CDF7CEA" w14:textId="77777777" w:rsidR="003F75B9" w:rsidRPr="003A7836" w:rsidRDefault="003F75B9" w:rsidP="003F75B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Fetüs nedir, fetüs yaşının saptanması, </w:t>
            </w:r>
            <w:proofErr w:type="spellStart"/>
            <w:r w:rsidRPr="003A78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fetal</w:t>
            </w:r>
            <w:proofErr w:type="spellEnd"/>
            <w:r w:rsidRPr="003A78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hayatın önemli dönemleri, beklenen doğum tarihi, </w:t>
            </w:r>
            <w:proofErr w:type="spellStart"/>
            <w:r w:rsidRPr="003A78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fetal</w:t>
            </w:r>
            <w:proofErr w:type="spellEnd"/>
            <w:r w:rsidRPr="003A78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süreci etkileyen faktörlerin öğretilmesi amaçlanmaktadır.</w:t>
            </w:r>
          </w:p>
        </w:tc>
      </w:tr>
      <w:tr w:rsidR="003F75B9" w:rsidRPr="00E670AC" w14:paraId="7FD29B2F" w14:textId="77777777" w:rsidTr="003F75B9">
        <w:trPr>
          <w:trHeight w:val="414"/>
        </w:trPr>
        <w:tc>
          <w:tcPr>
            <w:tcW w:w="2100" w:type="dxa"/>
            <w:shd w:val="clear" w:color="auto" w:fill="FFF2CC" w:themeFill="accent4" w:themeFillTint="33"/>
            <w:vAlign w:val="center"/>
          </w:tcPr>
          <w:p w14:paraId="2D828204" w14:textId="77777777" w:rsidR="003F75B9" w:rsidRPr="00E670AC" w:rsidRDefault="003F75B9" w:rsidP="003F75B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Kısa İçeriği</w:t>
            </w:r>
          </w:p>
        </w:tc>
        <w:tc>
          <w:tcPr>
            <w:tcW w:w="7472" w:type="dxa"/>
            <w:shd w:val="clear" w:color="auto" w:fill="FFFFFF" w:themeFill="background1"/>
          </w:tcPr>
          <w:p w14:paraId="02C2A222" w14:textId="77777777" w:rsidR="003F75B9" w:rsidRPr="003A7836" w:rsidRDefault="003F75B9" w:rsidP="003F75B9">
            <w:pPr>
              <w:ind w:left="34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Fetal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dönemin özellikleri</w:t>
            </w:r>
          </w:p>
        </w:tc>
      </w:tr>
    </w:tbl>
    <w:p w14:paraId="4D985A0E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"/>
        <w:gridCol w:w="4311"/>
        <w:gridCol w:w="2107"/>
        <w:gridCol w:w="1344"/>
        <w:gridCol w:w="1345"/>
      </w:tblGrid>
      <w:tr w:rsidR="00E670AC" w:rsidRPr="00E670AC" w14:paraId="194601AB" w14:textId="77777777" w:rsidTr="003F75B9">
        <w:trPr>
          <w:trHeight w:val="250"/>
        </w:trPr>
        <w:tc>
          <w:tcPr>
            <w:tcW w:w="4689" w:type="dxa"/>
            <w:gridSpan w:val="2"/>
            <w:shd w:val="clear" w:color="auto" w:fill="FFF2CC" w:themeFill="accent4" w:themeFillTint="33"/>
            <w:vAlign w:val="center"/>
          </w:tcPr>
          <w:p w14:paraId="68C39EE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Öğrenim Çıktıları</w:t>
            </w:r>
          </w:p>
        </w:tc>
        <w:tc>
          <w:tcPr>
            <w:tcW w:w="2107" w:type="dxa"/>
            <w:shd w:val="clear" w:color="auto" w:fill="FFF2CC" w:themeFill="accent4" w:themeFillTint="33"/>
            <w:vAlign w:val="center"/>
          </w:tcPr>
          <w:p w14:paraId="33B4F41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Katkı Sağladığı PÇ/</w:t>
            </w:r>
            <w:proofErr w:type="spellStart"/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PÇ’ler</w:t>
            </w:r>
            <w:proofErr w:type="spellEnd"/>
          </w:p>
        </w:tc>
        <w:tc>
          <w:tcPr>
            <w:tcW w:w="1344" w:type="dxa"/>
            <w:shd w:val="clear" w:color="auto" w:fill="FFF2CC" w:themeFill="accent4" w:themeFillTint="33"/>
            <w:vAlign w:val="center"/>
          </w:tcPr>
          <w:p w14:paraId="4005ECB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Öğretim Yöntemleri *</w:t>
            </w:r>
          </w:p>
        </w:tc>
        <w:tc>
          <w:tcPr>
            <w:tcW w:w="1345" w:type="dxa"/>
            <w:shd w:val="clear" w:color="auto" w:fill="FFF2CC" w:themeFill="accent4" w:themeFillTint="33"/>
            <w:vAlign w:val="center"/>
          </w:tcPr>
          <w:p w14:paraId="3E568C0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Ölçme Yöntemleri **</w:t>
            </w:r>
          </w:p>
        </w:tc>
      </w:tr>
      <w:tr w:rsidR="00E670AC" w:rsidRPr="00E670AC" w14:paraId="221B168E" w14:textId="77777777" w:rsidTr="006F3A5F">
        <w:trPr>
          <w:trHeight w:val="373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AC7E7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1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193A708" w14:textId="39475FFF" w:rsidR="00E670AC" w:rsidRPr="006F3A5F" w:rsidRDefault="00123087" w:rsidP="00E670A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Fetal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dönemi embriyolojik gelişimin diğer evrelerinden ayırarak tanımlar</w:t>
            </w:r>
          </w:p>
        </w:tc>
        <w:tc>
          <w:tcPr>
            <w:tcW w:w="210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7BCE00" w14:textId="33E53BF7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509AA5A6" w14:textId="6E37ACF2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57D1AE5D" w14:textId="6E606A8D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5D15AE22" w14:textId="77777777" w:rsidTr="00657CE0">
        <w:trPr>
          <w:trHeight w:val="373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3D073A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1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44AF40B" w14:textId="4C3784C1" w:rsidR="00654726" w:rsidRPr="006F3A5F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Fetüsün sistematik gelişim sürecini haftalara göre açıklar</w:t>
            </w:r>
          </w:p>
        </w:tc>
        <w:tc>
          <w:tcPr>
            <w:tcW w:w="2107" w:type="dxa"/>
            <w:tcBorders>
              <w:left w:val="nil"/>
            </w:tcBorders>
            <w:shd w:val="clear" w:color="auto" w:fill="FFFFFF" w:themeFill="background1"/>
          </w:tcPr>
          <w:p w14:paraId="3A8117C6" w14:textId="60DE1F5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3EA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44" w:type="dxa"/>
            <w:shd w:val="clear" w:color="auto" w:fill="FFFFFF" w:themeFill="background1"/>
          </w:tcPr>
          <w:p w14:paraId="0579CF3D" w14:textId="6AF800E2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62477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5" w:type="dxa"/>
            <w:shd w:val="clear" w:color="auto" w:fill="FFFFFF" w:themeFill="background1"/>
          </w:tcPr>
          <w:p w14:paraId="2D101581" w14:textId="182B171F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106B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6FEA4BC6" w14:textId="77777777" w:rsidTr="00657CE0">
        <w:trPr>
          <w:trHeight w:val="373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C63801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11" w:type="dxa"/>
            <w:tcBorders>
              <w:left w:val="nil"/>
            </w:tcBorders>
            <w:vAlign w:val="center"/>
          </w:tcPr>
          <w:p w14:paraId="065F3630" w14:textId="4F91C201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Fetüs yaşını saptamada kullanılan ölçüm yöntemlerini tanımlar ve karşılaştırır</w:t>
            </w:r>
          </w:p>
        </w:tc>
        <w:tc>
          <w:tcPr>
            <w:tcW w:w="2107" w:type="dxa"/>
            <w:tcBorders>
              <w:left w:val="nil"/>
            </w:tcBorders>
          </w:tcPr>
          <w:p w14:paraId="0DAE8F48" w14:textId="4464B32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3EA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44" w:type="dxa"/>
          </w:tcPr>
          <w:p w14:paraId="7CBB6756" w14:textId="4746D41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62477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5" w:type="dxa"/>
            <w:shd w:val="clear" w:color="auto" w:fill="FFFFFF" w:themeFill="background1"/>
          </w:tcPr>
          <w:p w14:paraId="3C78588F" w14:textId="4822AD2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106B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3B32A6D" w14:textId="77777777" w:rsidTr="00657CE0">
        <w:trPr>
          <w:trHeight w:val="373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69E55E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11" w:type="dxa"/>
            <w:tcBorders>
              <w:left w:val="nil"/>
            </w:tcBorders>
            <w:vAlign w:val="center"/>
          </w:tcPr>
          <w:p w14:paraId="1B90F322" w14:textId="507E4F64" w:rsidR="00654726" w:rsidRPr="006F3A5F" w:rsidRDefault="00654726" w:rsidP="00654726">
            <w:pPr>
              <w:shd w:val="clear" w:color="auto" w:fill="FAFAF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Fetüsün dış özelliklerini ve gelişimsel ölçümlerini tanımlar</w:t>
            </w:r>
          </w:p>
        </w:tc>
        <w:tc>
          <w:tcPr>
            <w:tcW w:w="2107" w:type="dxa"/>
            <w:tcBorders>
              <w:left w:val="nil"/>
            </w:tcBorders>
          </w:tcPr>
          <w:p w14:paraId="22CC2ABB" w14:textId="6638DC1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3EA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44" w:type="dxa"/>
          </w:tcPr>
          <w:p w14:paraId="0D901770" w14:textId="034439A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62477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5" w:type="dxa"/>
            <w:shd w:val="clear" w:color="auto" w:fill="FFFFFF" w:themeFill="background1"/>
          </w:tcPr>
          <w:p w14:paraId="6BDFCC72" w14:textId="755936B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106B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05774C0" w14:textId="77777777" w:rsidTr="00657CE0">
        <w:trPr>
          <w:trHeight w:val="373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6F5890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11" w:type="dxa"/>
            <w:tcBorders>
              <w:left w:val="nil"/>
            </w:tcBorders>
            <w:vAlign w:val="center"/>
          </w:tcPr>
          <w:p w14:paraId="49A5524C" w14:textId="402EE6F5" w:rsidR="00654726" w:rsidRPr="006F3A5F" w:rsidRDefault="00654726" w:rsidP="0065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Fetal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büyüme ve gelişimi etkileyen faktörleri analiz eder</w:t>
            </w:r>
          </w:p>
        </w:tc>
        <w:tc>
          <w:tcPr>
            <w:tcW w:w="2107" w:type="dxa"/>
            <w:tcBorders>
              <w:left w:val="nil"/>
            </w:tcBorders>
          </w:tcPr>
          <w:p w14:paraId="6652FA1C" w14:textId="2E6150A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3EA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44" w:type="dxa"/>
          </w:tcPr>
          <w:p w14:paraId="1851EF79" w14:textId="6B654CD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62477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5" w:type="dxa"/>
            <w:shd w:val="clear" w:color="auto" w:fill="FFFFFF" w:themeFill="background1"/>
          </w:tcPr>
          <w:p w14:paraId="1A5CACA2" w14:textId="7A94CEE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106B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C12EA94" w14:textId="77777777" w:rsidTr="00657CE0">
        <w:trPr>
          <w:trHeight w:val="373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26E8E7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11" w:type="dxa"/>
            <w:tcBorders>
              <w:left w:val="nil"/>
            </w:tcBorders>
            <w:vAlign w:val="center"/>
          </w:tcPr>
          <w:p w14:paraId="7DC1C932" w14:textId="7862B8F6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Fetal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sağlık ve durumun değerlendirilmesinde kullanılan yöntemleri açıklar</w:t>
            </w:r>
          </w:p>
        </w:tc>
        <w:tc>
          <w:tcPr>
            <w:tcW w:w="2107" w:type="dxa"/>
            <w:tcBorders>
              <w:left w:val="nil"/>
            </w:tcBorders>
          </w:tcPr>
          <w:p w14:paraId="0E5076DB" w14:textId="665FE3C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3EA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44" w:type="dxa"/>
          </w:tcPr>
          <w:p w14:paraId="3FEC746B" w14:textId="2842517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62477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5" w:type="dxa"/>
            <w:shd w:val="clear" w:color="auto" w:fill="FFFFFF" w:themeFill="background1"/>
          </w:tcPr>
          <w:p w14:paraId="6D3B03EF" w14:textId="39D1D48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106B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6FC2916" w14:textId="77777777" w:rsidTr="00657CE0">
        <w:trPr>
          <w:trHeight w:val="373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BDE1E4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11" w:type="dxa"/>
            <w:tcBorders>
              <w:left w:val="nil"/>
            </w:tcBorders>
            <w:vAlign w:val="center"/>
          </w:tcPr>
          <w:p w14:paraId="2B8FD586" w14:textId="2724C307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Fetal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döneme ait gelişimsel süreci özetler ve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trimesterler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arası değişimleri karşılaştırır.</w:t>
            </w:r>
          </w:p>
        </w:tc>
        <w:tc>
          <w:tcPr>
            <w:tcW w:w="2107" w:type="dxa"/>
            <w:tcBorders>
              <w:left w:val="nil"/>
            </w:tcBorders>
          </w:tcPr>
          <w:p w14:paraId="47FF4C85" w14:textId="07B1D2E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3EA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44" w:type="dxa"/>
          </w:tcPr>
          <w:p w14:paraId="2827782A" w14:textId="133B2B6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62477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5" w:type="dxa"/>
            <w:shd w:val="clear" w:color="auto" w:fill="FFFFFF" w:themeFill="background1"/>
          </w:tcPr>
          <w:p w14:paraId="0D39A1AD" w14:textId="41D2EE7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106B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4BF04F9" w14:textId="77777777" w:rsidTr="00657CE0">
        <w:trPr>
          <w:trHeight w:val="373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C11685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11" w:type="dxa"/>
            <w:tcBorders>
              <w:left w:val="nil"/>
            </w:tcBorders>
            <w:vAlign w:val="center"/>
          </w:tcPr>
          <w:p w14:paraId="0489CAF4" w14:textId="1B121D27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Klinik problemlerle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fetal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gelişim süreci arasında ilişki kurar.</w:t>
            </w:r>
          </w:p>
        </w:tc>
        <w:tc>
          <w:tcPr>
            <w:tcW w:w="2107" w:type="dxa"/>
            <w:tcBorders>
              <w:left w:val="nil"/>
            </w:tcBorders>
          </w:tcPr>
          <w:p w14:paraId="353BB5ED" w14:textId="4BF40B88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3EA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44" w:type="dxa"/>
          </w:tcPr>
          <w:p w14:paraId="4EBF2348" w14:textId="5FFCCF9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62477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5" w:type="dxa"/>
            <w:shd w:val="clear" w:color="auto" w:fill="FFFFFF" w:themeFill="background1"/>
          </w:tcPr>
          <w:p w14:paraId="15B9675D" w14:textId="541370F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106B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0CD6A983" w14:textId="77777777" w:rsidTr="00657CE0">
        <w:trPr>
          <w:trHeight w:val="373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2E820D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311" w:type="dxa"/>
            <w:tcBorders>
              <w:left w:val="nil"/>
            </w:tcBorders>
            <w:vAlign w:val="center"/>
          </w:tcPr>
          <w:p w14:paraId="263FEC0A" w14:textId="607C1295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Fetal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gelişime ilişkin bilimsel bilgi ve güncel klinik verileri sentezleyerek sunum hazırlar.</w:t>
            </w:r>
          </w:p>
        </w:tc>
        <w:tc>
          <w:tcPr>
            <w:tcW w:w="2107" w:type="dxa"/>
            <w:tcBorders>
              <w:left w:val="nil"/>
            </w:tcBorders>
          </w:tcPr>
          <w:p w14:paraId="7D4F01C3" w14:textId="6C6B3BAB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3EA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44" w:type="dxa"/>
          </w:tcPr>
          <w:p w14:paraId="5B0396A4" w14:textId="00B5483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62477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45" w:type="dxa"/>
            <w:shd w:val="clear" w:color="auto" w:fill="FFFFFF" w:themeFill="background1"/>
          </w:tcPr>
          <w:p w14:paraId="33B6F4B6" w14:textId="08E1D235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106B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</w:tbl>
    <w:p w14:paraId="6FA61A92" w14:textId="77777777" w:rsidR="00E670AC" w:rsidRPr="00E670AC" w:rsidRDefault="00E670AC" w:rsidP="00E670AC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*Öğretim Yöntemleri 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Anlatım, 2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Tartışma,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3: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Benzetim,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Soru</w:t>
      </w:r>
      <w:r w:rsidRPr="00E670AC">
        <w:rPr>
          <w:rFonts w:ascii="Cambria Math" w:eastAsiaTheme="minorHAnsi" w:hAnsi="Cambria Math" w:cs="Cambria Math"/>
          <w:sz w:val="16"/>
          <w:szCs w:val="16"/>
          <w:lang w:eastAsia="en-US"/>
        </w:rPr>
        <w:t>‐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Yanıt,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6: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Uygulama,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7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:Gözlem,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8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:Örnek Olay İncelemesi,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9: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Teknik Gezi,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10: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Sorun/Problem Çözme,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Bireysel Çalışma,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12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:Takım/Grup Çalışması,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13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:Beyin Fırtınası,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Tasarımı / Yönetimi,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 Hazırlama ve/veya Sunma </w:t>
      </w:r>
    </w:p>
    <w:p w14:paraId="52564C92" w14:textId="77777777" w:rsidR="00E670AC" w:rsidRPr="00E670AC" w:rsidRDefault="00E670AC" w:rsidP="00E670A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**Ölçme Yöntemleri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A: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B: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Kısa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C: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Sözlü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D: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Ödev,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E: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F: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Makale İnceleme,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G: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Sunum,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I: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 Yapma Becerisi,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J: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İzleme,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K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:Devam;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L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:Juri Sınavı</w:t>
      </w:r>
    </w:p>
    <w:p w14:paraId="53C46EDB" w14:textId="77777777" w:rsidR="00E670AC" w:rsidRPr="00E670AC" w:rsidRDefault="00E670AC" w:rsidP="00E670AC">
      <w:pPr>
        <w:spacing w:after="0" w:line="240" w:lineRule="auto"/>
        <w:rPr>
          <w:rFonts w:eastAsiaTheme="minorHAnsi"/>
          <w:sz w:val="20"/>
          <w:szCs w:val="20"/>
          <w:lang w:eastAsia="en-US"/>
        </w:rPr>
      </w:pPr>
    </w:p>
    <w:tbl>
      <w:tblPr>
        <w:tblStyle w:val="TabloKlavuzu"/>
        <w:tblW w:w="9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04"/>
        <w:gridCol w:w="7485"/>
      </w:tblGrid>
      <w:tr w:rsidR="003F75B9" w:rsidRPr="00E670AC" w14:paraId="23B9F6E2" w14:textId="77777777" w:rsidTr="003F75B9">
        <w:trPr>
          <w:trHeight w:val="228"/>
        </w:trPr>
        <w:tc>
          <w:tcPr>
            <w:tcW w:w="2104" w:type="dxa"/>
            <w:shd w:val="clear" w:color="auto" w:fill="FFF2CC" w:themeFill="accent4" w:themeFillTint="33"/>
            <w:vAlign w:val="center"/>
          </w:tcPr>
          <w:p w14:paraId="31DD9E07" w14:textId="77777777" w:rsidR="003F75B9" w:rsidRPr="00E670AC" w:rsidRDefault="003F75B9" w:rsidP="003F75B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Temel Ders Kitabı</w:t>
            </w:r>
          </w:p>
        </w:tc>
        <w:tc>
          <w:tcPr>
            <w:tcW w:w="7485" w:type="dxa"/>
            <w:shd w:val="clear" w:color="auto" w:fill="FFFFFF" w:themeFill="background1"/>
          </w:tcPr>
          <w:p w14:paraId="1E043D8C" w14:textId="77777777" w:rsidR="003F75B9" w:rsidRPr="003A7836" w:rsidRDefault="003F75B9" w:rsidP="003F75B9">
            <w:pPr>
              <w:pStyle w:val="Balk4"/>
              <w:spacing w:before="0"/>
              <w:ind w:left="34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Langman’s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Embryology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, T. W.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Sadler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Thirteenth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Edition,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Wolters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Kluwer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, USA, 2015.</w:t>
            </w:r>
          </w:p>
        </w:tc>
      </w:tr>
      <w:tr w:rsidR="003F75B9" w:rsidRPr="00E670AC" w14:paraId="296B85A5" w14:textId="77777777" w:rsidTr="003F75B9">
        <w:trPr>
          <w:trHeight w:val="339"/>
        </w:trPr>
        <w:tc>
          <w:tcPr>
            <w:tcW w:w="2104" w:type="dxa"/>
            <w:shd w:val="clear" w:color="auto" w:fill="FFF2CC" w:themeFill="accent4" w:themeFillTint="33"/>
            <w:vAlign w:val="center"/>
          </w:tcPr>
          <w:p w14:paraId="3040F978" w14:textId="77777777" w:rsidR="003F75B9" w:rsidRPr="00E670AC" w:rsidRDefault="003F75B9" w:rsidP="003F75B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Yardımcı Kaynaklar</w:t>
            </w:r>
          </w:p>
        </w:tc>
        <w:tc>
          <w:tcPr>
            <w:tcW w:w="7485" w:type="dxa"/>
            <w:shd w:val="clear" w:color="auto" w:fill="FFFFFF" w:themeFill="background1"/>
          </w:tcPr>
          <w:p w14:paraId="47AF415E" w14:textId="77777777" w:rsidR="003F75B9" w:rsidRPr="003A7836" w:rsidRDefault="003F75B9" w:rsidP="003F75B9">
            <w:pPr>
              <w:pStyle w:val="Balk4"/>
              <w:spacing w:before="0"/>
              <w:ind w:left="34"/>
              <w:outlineLvl w:val="3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Embriyoloji ve doğum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defektlerinin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temelleri,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Before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we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are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born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>Moore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 xml:space="preserve"> KL,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>Persaud</w:t>
            </w:r>
            <w:proofErr w:type="spell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 xml:space="preserve"> T.V.N. Çeviri </w:t>
            </w:r>
            <w:proofErr w:type="spell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>edit</w:t>
            </w:r>
            <w:proofErr w:type="spellEnd"/>
            <w:proofErr w:type="gramStart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>.;</w:t>
            </w:r>
            <w:proofErr w:type="gramEnd"/>
            <w:r w:rsidRPr="003A7836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bdr w:val="none" w:sz="0" w:space="0" w:color="auto" w:frame="1"/>
              </w:rPr>
              <w:t xml:space="preserve"> Müftüoğlu, S., Atilla, P., Kaymaz, F., Güneş Tıp Kitabevleri, 7. Baskı, 2009.</w:t>
            </w:r>
          </w:p>
        </w:tc>
      </w:tr>
      <w:tr w:rsidR="003F75B9" w:rsidRPr="00E670AC" w14:paraId="78BCF0AB" w14:textId="77777777" w:rsidTr="003F75B9">
        <w:trPr>
          <w:trHeight w:val="228"/>
        </w:trPr>
        <w:tc>
          <w:tcPr>
            <w:tcW w:w="2104" w:type="dxa"/>
            <w:shd w:val="clear" w:color="auto" w:fill="FFF2CC" w:themeFill="accent4" w:themeFillTint="33"/>
            <w:vAlign w:val="center"/>
          </w:tcPr>
          <w:p w14:paraId="1CF2E442" w14:textId="77777777" w:rsidR="003F75B9" w:rsidRPr="00E670AC" w:rsidRDefault="003F75B9" w:rsidP="003F75B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Derste Gerekli Araç ve Gereçler</w:t>
            </w:r>
          </w:p>
        </w:tc>
        <w:tc>
          <w:tcPr>
            <w:tcW w:w="7485" w:type="dxa"/>
            <w:shd w:val="clear" w:color="auto" w:fill="FFFFFF" w:themeFill="background1"/>
            <w:vAlign w:val="center"/>
          </w:tcPr>
          <w:p w14:paraId="2D2B7F3C" w14:textId="77777777" w:rsidR="003F75B9" w:rsidRPr="00E670AC" w:rsidRDefault="003F75B9" w:rsidP="003F75B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0369C217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E670AC" w:rsidRPr="00E670AC" w14:paraId="5763ADAF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B47AA7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Haftalık Planı</w:t>
            </w:r>
          </w:p>
        </w:tc>
      </w:tr>
      <w:tr w:rsidR="00E670AC" w:rsidRPr="00E670AC" w14:paraId="3173F4FE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0B089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0553F8E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Fetüs nedir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E670AC" w:rsidRPr="00E670AC" w14:paraId="0B54EFF6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A75E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2DA49FC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Fetal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döneme giriş</w:t>
            </w:r>
          </w:p>
        </w:tc>
      </w:tr>
      <w:tr w:rsidR="00E670AC" w:rsidRPr="00E670AC" w14:paraId="6520835B" w14:textId="77777777" w:rsidTr="00E670AC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678A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5D05A2E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Fetüsün gelişimi</w:t>
            </w:r>
          </w:p>
        </w:tc>
      </w:tr>
      <w:tr w:rsidR="00E670AC" w:rsidRPr="00E670AC" w14:paraId="43C73940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5C226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8A1D724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Fetüs yaşının saptanması</w:t>
            </w:r>
          </w:p>
        </w:tc>
      </w:tr>
      <w:tr w:rsidR="00E670AC" w:rsidRPr="00E670AC" w14:paraId="6A09FCC8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EC166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8254D0F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Fetüsün dış özellikleri ve ölçümleri</w:t>
            </w:r>
          </w:p>
        </w:tc>
      </w:tr>
      <w:tr w:rsidR="00E670AC" w:rsidRPr="00E670AC" w14:paraId="1F197CDB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3377A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D82D45A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3F75B9" w:rsidRPr="003A7836">
              <w:rPr>
                <w:rFonts w:ascii="Times New Roman" w:hAnsi="Times New Roman" w:cs="Times New Roman"/>
                <w:sz w:val="20"/>
                <w:szCs w:val="20"/>
              </w:rPr>
              <w:t>Seminer 1</w:t>
            </w:r>
          </w:p>
        </w:tc>
      </w:tr>
      <w:tr w:rsidR="00E670AC" w:rsidRPr="00E670AC" w14:paraId="201FEF09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D7904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BC7193B" w14:textId="77777777" w:rsidR="00E670AC" w:rsidRPr="00E670AC" w:rsidRDefault="00030AA7" w:rsidP="00E670A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Fetal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hayatın önemli dönemleri</w:t>
            </w:r>
          </w:p>
        </w:tc>
      </w:tr>
      <w:tr w:rsidR="00E670AC" w:rsidRPr="00E670AC" w14:paraId="6DD5A329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21F6D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606CC3A" w14:textId="77777777" w:rsidR="00E670AC" w:rsidRPr="00E670AC" w:rsidRDefault="00030AA7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Sınavlar</w:t>
            </w:r>
          </w:p>
        </w:tc>
      </w:tr>
      <w:tr w:rsidR="00E670AC" w:rsidRPr="00E670AC" w14:paraId="3EE2DC03" w14:textId="77777777" w:rsidTr="00E670AC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E150C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9E4F048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Beklenen doğum tarihi</w:t>
            </w:r>
          </w:p>
        </w:tc>
      </w:tr>
      <w:tr w:rsidR="00E670AC" w:rsidRPr="00E670AC" w14:paraId="564D1D4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1F417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A1F8563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bCs/>
                <w:sz w:val="20"/>
                <w:szCs w:val="20"/>
              </w:rPr>
              <w:t>Fetal</w:t>
            </w:r>
            <w:proofErr w:type="spellEnd"/>
            <w:r w:rsidRPr="003A78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büyümeyi etkileyen faktörler</w:t>
            </w:r>
          </w:p>
        </w:tc>
      </w:tr>
      <w:tr w:rsidR="00E670AC" w:rsidRPr="00E670AC" w14:paraId="65603CAC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68FF5D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2197311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Seminer 2</w:t>
            </w:r>
          </w:p>
        </w:tc>
      </w:tr>
      <w:tr w:rsidR="00E670AC" w:rsidRPr="00E670AC" w14:paraId="6FD2B70E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04891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10C4C2A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Fetal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durum değerlendirilmesi için yöntemler</w:t>
            </w:r>
          </w:p>
        </w:tc>
      </w:tr>
      <w:tr w:rsidR="00E670AC" w:rsidRPr="00E670AC" w14:paraId="45CF8DEC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C57F1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0A93128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Fetal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dönemin özeti</w:t>
            </w:r>
          </w:p>
        </w:tc>
      </w:tr>
      <w:tr w:rsidR="00E670AC" w:rsidRPr="00E670AC" w14:paraId="63DD9B6C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45EA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F3087FB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Klinikle ilgili problemler</w:t>
            </w:r>
          </w:p>
        </w:tc>
      </w:tr>
      <w:tr w:rsidR="00E670AC" w:rsidRPr="00E670AC" w14:paraId="2815AA75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A0660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F764A84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Film gösterimi</w:t>
            </w:r>
          </w:p>
        </w:tc>
      </w:tr>
      <w:tr w:rsidR="00E670AC" w:rsidRPr="00E670AC" w14:paraId="25F87916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3911C2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26B35B7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sınavları</w:t>
            </w:r>
          </w:p>
        </w:tc>
      </w:tr>
    </w:tbl>
    <w:p w14:paraId="4849FF08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7"/>
        <w:gridCol w:w="1279"/>
        <w:gridCol w:w="1281"/>
        <w:gridCol w:w="1281"/>
      </w:tblGrid>
      <w:tr w:rsidR="00E670AC" w:rsidRPr="00E670AC" w14:paraId="2BB269AD" w14:textId="77777777" w:rsidTr="003F75B9">
        <w:trPr>
          <w:trHeight w:val="236"/>
        </w:trPr>
        <w:tc>
          <w:tcPr>
            <w:tcW w:w="9658" w:type="dxa"/>
            <w:gridSpan w:val="4"/>
            <w:shd w:val="clear" w:color="auto" w:fill="FFF2CC" w:themeFill="accent4" w:themeFillTint="33"/>
            <w:vAlign w:val="center"/>
          </w:tcPr>
          <w:p w14:paraId="59C9BF0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İş Yükünün Hesaplanması</w:t>
            </w:r>
          </w:p>
        </w:tc>
      </w:tr>
      <w:tr w:rsidR="00E670AC" w:rsidRPr="00E670AC" w14:paraId="66148168" w14:textId="77777777" w:rsidTr="00197154">
        <w:trPr>
          <w:trHeight w:val="236"/>
        </w:trPr>
        <w:tc>
          <w:tcPr>
            <w:tcW w:w="5817" w:type="dxa"/>
            <w:shd w:val="clear" w:color="auto" w:fill="FFF2CC" w:themeFill="accent4" w:themeFillTint="33"/>
            <w:vAlign w:val="center"/>
          </w:tcPr>
          <w:p w14:paraId="768CEE8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1279" w:type="dxa"/>
            <w:shd w:val="clear" w:color="auto" w:fill="FFF2CC" w:themeFill="accent4" w:themeFillTint="33"/>
            <w:vAlign w:val="center"/>
          </w:tcPr>
          <w:p w14:paraId="17A7CBB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281" w:type="dxa"/>
            <w:shd w:val="clear" w:color="auto" w:fill="FFF2CC" w:themeFill="accent4" w:themeFillTint="33"/>
            <w:vAlign w:val="center"/>
          </w:tcPr>
          <w:p w14:paraId="1B3E41E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Süresi (Saat)</w:t>
            </w:r>
          </w:p>
        </w:tc>
        <w:tc>
          <w:tcPr>
            <w:tcW w:w="1281" w:type="dxa"/>
            <w:shd w:val="clear" w:color="auto" w:fill="FFF2CC" w:themeFill="accent4" w:themeFillTint="33"/>
            <w:vAlign w:val="center"/>
          </w:tcPr>
          <w:p w14:paraId="3E733DB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İş Yükü (saat)</w:t>
            </w:r>
          </w:p>
        </w:tc>
      </w:tr>
      <w:tr w:rsidR="00197154" w:rsidRPr="00E670AC" w14:paraId="240E43AE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3BB55563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Ders Süresi (haftalık toplam ders saati)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699924E" w14:textId="3D4FD7C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C8E7DEC" w14:textId="762AE0D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1819A6E" w14:textId="5D50CD5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07AC99F0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52473C4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Sınıf Ders çalışma süresi (tekrar, pekiştirme, ön çalışma, ...)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DF85D9" w14:textId="3E2ECAB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1E8F74" w14:textId="5E79F61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7222C3" w14:textId="7E6B399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197154" w:rsidRPr="00E670AC" w14:paraId="7BF70CF2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039A52D9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Ödev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2690D52" w14:textId="5A780A8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330EF5D" w14:textId="262A715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5B7DD5" w14:textId="62A1890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197154" w:rsidRPr="00E670AC" w14:paraId="3E753489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4FB8A570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9AF8789" w14:textId="49620F8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DEF8868" w14:textId="419B64A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50DE83" w14:textId="76A6587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78F954FB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316D49A8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Kısa Sınav hazırlık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8AF7C5C" w14:textId="7D75287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42B675" w14:textId="3DF1EA9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5E629A" w14:textId="683EDB7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30DF1385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103E1361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Sözlü Sınav 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87A1CD2" w14:textId="10C0840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B0810D" w14:textId="2D41D82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53A49D" w14:textId="5A39268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FC6E0E6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78FCB226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Sözlü Sınav hazırlık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4B5E09" w14:textId="4B5DF37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363270F" w14:textId="351DE38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DDE2F3B" w14:textId="1BE6FB7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34F831D5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7BAE91B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Rapor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3185811" w14:textId="646CE8C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F76E81" w14:textId="366666E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56F4C0" w14:textId="1FE9563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79CB8956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309C882E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Proje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0211159" w14:textId="329E9B9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A3457F" w14:textId="49E96AD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ADDB87" w14:textId="234DAF8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229A3AD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10609C97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Sunum (hazırlık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5640B92" w14:textId="6569E82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1CBB27" w14:textId="41BE684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449C36" w14:textId="3FE6946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4132578E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3278F871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Uygulama 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5DFE3A9" w14:textId="1EC04D3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2DB7B7" w14:textId="776A5C6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EDC1D8" w14:textId="2C6C592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3648CA56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4355C57E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86439F" w14:textId="19AF7F7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DD043A" w14:textId="21F923E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F7FA44" w14:textId="36AC800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192EB36D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21871199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 hazırlık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5BAD194" w14:textId="7329955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07010A" w14:textId="24B364D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BFDA83" w14:textId="5ED3899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63A8346E" w14:textId="77777777" w:rsidTr="00197154">
        <w:trPr>
          <w:trHeight w:val="236"/>
        </w:trPr>
        <w:tc>
          <w:tcPr>
            <w:tcW w:w="5817" w:type="dxa"/>
            <w:shd w:val="clear" w:color="auto" w:fill="FFFFFF" w:themeFill="background1"/>
            <w:vAlign w:val="center"/>
          </w:tcPr>
          <w:p w14:paraId="2FA61C4A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298057F" w14:textId="3BD423F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179EF8" w14:textId="428CC65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3A7506" w14:textId="4EF69CA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97154" w:rsidRPr="00E670AC" w14:paraId="2329EA5B" w14:textId="77777777" w:rsidTr="00197154">
        <w:trPr>
          <w:trHeight w:val="236"/>
        </w:trPr>
        <w:tc>
          <w:tcPr>
            <w:tcW w:w="581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F04437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 hazırlık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A75CD2C" w14:textId="24BFCB1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4CC6A2" w14:textId="415BEA41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06D10C9" w14:textId="0E50D85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</w:tr>
      <w:tr w:rsidR="00197154" w:rsidRPr="00E670AC" w14:paraId="73E5083A" w14:textId="77777777" w:rsidTr="00197154">
        <w:trPr>
          <w:trHeight w:val="236"/>
        </w:trPr>
        <w:tc>
          <w:tcPr>
            <w:tcW w:w="581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1057F0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00A527B" w14:textId="53FD024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0AE651" w14:textId="261A790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327CA7" w14:textId="3D3906F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97154" w:rsidRPr="00E670AC" w14:paraId="2C2314BE" w14:textId="77777777" w:rsidTr="00197154">
        <w:trPr>
          <w:trHeight w:val="236"/>
        </w:trPr>
        <w:tc>
          <w:tcPr>
            <w:tcW w:w="581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79990D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 Hazırlık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7F1447E" w14:textId="4FCCEEF2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DD552A" w14:textId="03F7A31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18F95B" w14:textId="4E396A4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0216880F" w14:textId="77777777" w:rsidTr="00197154">
        <w:trPr>
          <w:trHeight w:val="236"/>
        </w:trPr>
        <w:tc>
          <w:tcPr>
            <w:tcW w:w="58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DF7A17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05B9F9F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607536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E670AC" w:rsidRPr="00E670AC" w14:paraId="6344D65C" w14:textId="77777777" w:rsidTr="00197154">
        <w:trPr>
          <w:trHeight w:val="262"/>
        </w:trPr>
        <w:tc>
          <w:tcPr>
            <w:tcW w:w="58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6E566E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4F68F88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 / 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ED2F8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E670AC" w:rsidRPr="00E670AC" w14:paraId="70827ABC" w14:textId="77777777" w:rsidTr="00197154">
        <w:trPr>
          <w:trHeight w:val="236"/>
        </w:trPr>
        <w:tc>
          <w:tcPr>
            <w:tcW w:w="5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F7E9111" w14:textId="77777777" w:rsid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62E0677A" w14:textId="77777777" w:rsidR="006F3A5F" w:rsidRPr="00E670AC" w:rsidRDefault="006F3A5F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gridSpan w:val="2"/>
            <w:tcBorders>
              <w:left w:val="single" w:sz="12" w:space="0" w:color="auto"/>
            </w:tcBorders>
            <w:vAlign w:val="center"/>
          </w:tcPr>
          <w:p w14:paraId="55EEAE47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AKTS Kredisi</w:t>
            </w:r>
          </w:p>
        </w:tc>
        <w:tc>
          <w:tcPr>
            <w:tcW w:w="1281" w:type="dxa"/>
            <w:vAlign w:val="center"/>
          </w:tcPr>
          <w:p w14:paraId="40A0B66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14:paraId="58AB7F06" w14:textId="77777777" w:rsidR="00E670AC" w:rsidRPr="00E670AC" w:rsidRDefault="00E670AC" w:rsidP="00E670AC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E670AC" w:rsidRPr="00E670AC" w14:paraId="76520459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634E56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eastAsiaTheme="minorHAnsi"/>
                <w:lang w:eastAsia="en-US"/>
              </w:rPr>
              <w:lastRenderedPageBreak/>
              <w:tab/>
            </w: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Değerlendirme</w:t>
            </w:r>
          </w:p>
        </w:tc>
      </w:tr>
      <w:tr w:rsidR="00E670AC" w:rsidRPr="00E670AC" w14:paraId="68167475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437DB94D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493A994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</w:tr>
      <w:tr w:rsidR="00E670AC" w:rsidRPr="00E670AC" w14:paraId="266BCCBA" w14:textId="77777777" w:rsidTr="00E670AC">
        <w:trPr>
          <w:trHeight w:val="369"/>
        </w:trPr>
        <w:sdt>
          <w:sdtPr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id w:val="-195154490"/>
            <w:placeholder>
              <w:docPart w:val="347F9E20457F49038C2C6F2DC433B738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407E9388" w14:textId="53EDB6BE" w:rsidR="00E670AC" w:rsidRPr="00E670AC" w:rsidRDefault="00654726" w:rsidP="00E670AC">
                <w:pPr>
                  <w:spacing w:after="0" w:line="240" w:lineRule="auto"/>
                  <w:ind w:left="303"/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</w:pPr>
                <w:r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2EE98E1" w14:textId="77777777" w:rsidR="00E670AC" w:rsidRPr="00E670AC" w:rsidRDefault="003F75B9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6B44F401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1099BF02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7541757B" w14:textId="77777777" w:rsidR="00E670AC" w:rsidRPr="00E670AC" w:rsidRDefault="003F75B9" w:rsidP="00B27C3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37FD31D7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4F51C22C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3827" w:type="dxa"/>
            <w:vAlign w:val="center"/>
          </w:tcPr>
          <w:p w14:paraId="0E92FCE9" w14:textId="77777777" w:rsidR="00E670AC" w:rsidRPr="00E670AC" w:rsidRDefault="003F75B9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14:paraId="076DCB9E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W w:w="976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200"/>
        <w:gridCol w:w="1006"/>
      </w:tblGrid>
      <w:tr w:rsidR="00E670AC" w:rsidRPr="00E670AC" w14:paraId="180CD204" w14:textId="77777777" w:rsidTr="002F7170">
        <w:trPr>
          <w:trHeight w:val="20"/>
        </w:trPr>
        <w:tc>
          <w:tcPr>
            <w:tcW w:w="976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291CF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DERSİN ÖĞRENİM ÇIKTILARININ PROGRAM ÇIKTILARI (PÇ) İLE OLAN İLİŞKİSİ</w:t>
            </w:r>
          </w:p>
          <w:p w14:paraId="36488B1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(5: Çok yüksek, 4: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Yüksek,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3: Orta, 2: Düşük, 1: Çok düşük,)</w:t>
            </w:r>
          </w:p>
        </w:tc>
      </w:tr>
      <w:tr w:rsidR="00E670AC" w:rsidRPr="00E670AC" w14:paraId="72F3DF2B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1A31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A52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PROGRAM ÇIKTISI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82C60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Katkı</w:t>
            </w:r>
          </w:p>
        </w:tc>
      </w:tr>
      <w:tr w:rsidR="003F75B9" w:rsidRPr="00E670AC" w14:paraId="181E19A1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C572A7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CC383B" w14:textId="77777777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alanında uzmanlık düzeyinde güncel bilgilere sahiptir, bunları geliştirir ve derinleştirir.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95CE75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4796F781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5C9E5AB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7CA318" w14:textId="77777777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ilişkili olduğu disiplinler arasındaki etkileşimi kavrar ve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899E9E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5632CA0D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A1DD1E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AC85CA" w14:textId="77777777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Alanının gerektirdiği düzeyde bilgi teknolojileri, teknik </w:t>
            </w:r>
            <w:proofErr w:type="gram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ekipman</w:t>
            </w:r>
            <w:proofErr w:type="gram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alana özgü olan cihaz ve aletler hakkında bilgi sahibidir.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957192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331329D5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7E30A8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1D985E" w14:textId="77777777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Dokuya uygun </w:t>
            </w:r>
            <w:proofErr w:type="spell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preparasyon</w:t>
            </w:r>
            <w:proofErr w:type="spell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boyama tekniklerini uygulayabilir.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6B0106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F75B9" w:rsidRPr="00E670AC" w14:paraId="0C2BEA7F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38A461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06C21A" w14:textId="237C2636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Mikroskopları kullanabilme becerisine sahip olma ve Hücre, Doku ve organların mikroskobik düzeyde inceleyebilme</w:t>
            </w:r>
            <w:r w:rsidR="00B27C30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514760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28B92232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BCFBB98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5C6533" w14:textId="77777777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edindiği uzmanlık düzeyindeki kuramsal ve uygulamalı bilgilerini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A32B18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7656F182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618FE9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DABCE0" w14:textId="6CD2B94F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sahip olduğu bilgileri farklı disiplinlerden gelen bilgilerle bütünleştirip yeni bilgiler oluşturmak için yorumlar, değişik araştırma yöntemleri kullanarak analiz ve sentez yapar ve çözüm önerileri getirir</w:t>
            </w:r>
            <w:r w:rsidR="00B27C30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8CD868" w14:textId="495D831F" w:rsidR="003F75B9" w:rsidRPr="00E670AC" w:rsidRDefault="003F75B9" w:rsidP="00B27C30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F75B9" w:rsidRPr="00E670AC" w14:paraId="27544C80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7BFF5E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00656F" w14:textId="6B1C07C7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İnsan embriyolojik gelişimini ve gelişimi düzenleyen moleküler mekanizmaları kavrayabilir</w:t>
            </w:r>
            <w:r w:rsidR="00B27C30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01437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74EA281E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8078368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49181F" w14:textId="2D6355B4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Eğitime katkı sağlayacak bilgi ve beceriye sahip olur ve Yeteneklerini geliştirmek için bilgiye ulaşma yöntemlerini bilir</w:t>
            </w:r>
            <w:r w:rsidR="00B27C30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2F0546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425BDB6F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6120800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C9C0A5" w14:textId="56DBB055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Bağımsız olarak oluşturduğu özgün hipotezleri projeye dönüştürüp yazabilir ve yönetebilir</w:t>
            </w:r>
            <w:r w:rsidR="00B27C30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F028D9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306CA3C6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FDF98E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5B9A53" w14:textId="450893D5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Mesleki sorumluluk bilincine sahip olur</w:t>
            </w:r>
            <w:r w:rsidR="00B27C30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C1E8C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73D550EB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D39E46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6BB7E0" w14:textId="751C1BE1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ile ilgili grup çalışmalarını yürütebilme sorumluluğunu taşır</w:t>
            </w:r>
            <w:r w:rsidR="00B27C30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79DB0E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162388DE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8E4759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540476" w14:textId="52668E35" w:rsidR="003F75B9" w:rsidRPr="003A7836" w:rsidRDefault="003F75B9" w:rsidP="003F7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Becerisine sahip olur</w:t>
            </w:r>
            <w:r w:rsidR="00B27C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3C089F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0E064292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465C9A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5B6360" w14:textId="4F8BD4C3" w:rsidR="003F75B9" w:rsidRPr="003A7836" w:rsidRDefault="003F75B9" w:rsidP="003F7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</w:t>
            </w:r>
            <w:r w:rsidR="00B27C30">
              <w:rPr>
                <w:rFonts w:ascii="Times New Roman" w:hAnsi="Times New Roman" w:cs="Times New Roman"/>
                <w:sz w:val="20"/>
                <w:szCs w:val="20"/>
              </w:rPr>
              <w:t>emlere Yaklaşma Becerisi kazanır.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03536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E670AC" w:rsidRPr="00E670AC" w14:paraId="77607A3A" w14:textId="77777777" w:rsidTr="002F7170">
        <w:trPr>
          <w:gridBefore w:val="2"/>
          <w:wBefore w:w="8758" w:type="dxa"/>
          <w:trHeight w:val="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4885F" w14:textId="77777777" w:rsidR="00E670AC" w:rsidRPr="00E670AC" w:rsidRDefault="00E670AC" w:rsidP="00E670AC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eastAsia="en-US"/>
              </w:rPr>
            </w:pPr>
          </w:p>
        </w:tc>
      </w:tr>
    </w:tbl>
    <w:p w14:paraId="4B3DFB7B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23E573A1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3491A814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260"/>
        <w:gridCol w:w="1276"/>
        <w:gridCol w:w="1843"/>
        <w:gridCol w:w="1842"/>
      </w:tblGrid>
      <w:tr w:rsidR="00E670AC" w:rsidRPr="00E670AC" w14:paraId="6EFAF6AC" w14:textId="77777777" w:rsidTr="00E670A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2E9D0C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DERSİN YÜRÜTÜCÜLERİ</w:t>
            </w:r>
          </w:p>
        </w:tc>
      </w:tr>
      <w:tr w:rsidR="00E670AC" w:rsidRPr="00E670AC" w14:paraId="4F616FA0" w14:textId="77777777" w:rsidTr="003F75B9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CD60DE9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Yürütücü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AE06D00" w14:textId="77777777" w:rsidR="00E670AC" w:rsidRPr="00E670AC" w:rsidRDefault="003F75B9" w:rsidP="00E670AC">
            <w:pPr>
              <w:spacing w:after="0" w:line="240" w:lineRule="auto"/>
              <w:ind w:left="-109" w:right="-17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F75B9">
              <w:rPr>
                <w:rFonts w:ascii="Times New Roman" w:hAnsi="Times New Roman" w:cs="Times New Roman"/>
                <w:b/>
                <w:sz w:val="20"/>
                <w:szCs w:val="20"/>
              </w:rPr>
              <w:t>Prof. Dr. Dilek BURUKOĞLU DÖNMEZ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C26C2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3BC9F4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637A27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4C1A727B" w14:textId="77777777" w:rsidTr="003F75B9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8041B46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İmza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0973795" w14:textId="77777777" w:rsidR="00E670AC" w:rsidRPr="006603B4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3BF8DD" w14:textId="77777777" w:rsidR="00E670AC" w:rsidRPr="006603B4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C716CB" w14:textId="77777777" w:rsidR="00E670AC" w:rsidRPr="006603B4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FC24D41" w14:textId="77777777" w:rsidR="00E670AC" w:rsidRPr="006603B4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2DA6B78B" w14:textId="77777777" w:rsidR="003F75B9" w:rsidRDefault="003F75B9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6FDC27AF" w14:textId="0570FF45" w:rsidR="003F75B9" w:rsidRPr="002F7170" w:rsidRDefault="003F75B9" w:rsidP="002F7170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right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2F7170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Tarih:</w:t>
      </w:r>
      <w:r w:rsidR="006603B4">
        <w:rPr>
          <w:rFonts w:ascii="Times New Roman" w:hAnsi="Times New Roman" w:cs="Times New Roman"/>
          <w:b/>
          <w:sz w:val="20"/>
          <w:szCs w:val="20"/>
        </w:rPr>
        <w:t xml:space="preserve"> 23.02.2026</w:t>
      </w:r>
    </w:p>
    <w:p w14:paraId="6BEB5CC2" w14:textId="77777777" w:rsidR="003F75B9" w:rsidRDefault="003F75B9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604F1CB" w14:textId="77777777" w:rsidR="006F3A5F" w:rsidRDefault="006F3A5F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5AB0D5E" w14:textId="77777777" w:rsidR="006F3A5F" w:rsidRDefault="006F3A5F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649D652" w14:textId="77777777" w:rsidR="006F3A5F" w:rsidRDefault="006F3A5F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77EED782" w14:textId="77777777" w:rsidR="006F3A5F" w:rsidRDefault="006F3A5F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D93AC8F" w14:textId="77777777" w:rsidR="006F3A5F" w:rsidRDefault="006F3A5F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CF4F223" w14:textId="77777777" w:rsidR="006F3A5F" w:rsidRDefault="006F3A5F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3B1D6F2" w14:textId="77777777" w:rsidR="002F7170" w:rsidRDefault="002F7170" w:rsidP="00636370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588FA14F" w14:textId="77777777" w:rsidR="003F75B9" w:rsidRDefault="003F75B9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192C31A9" w14:textId="77777777" w:rsidR="003F75B9" w:rsidRDefault="003F75B9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F79F1B1" w14:textId="77777777" w:rsidR="00E670AC" w:rsidRPr="00B32661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</w:rPr>
      </w:pPr>
      <w:r w:rsidRPr="00B32661">
        <w:rPr>
          <w:rFonts w:ascii="Times New Roman" w:eastAsia="Times New Roman" w:hAnsi="Times New Roman" w:cs="Times New Roman"/>
          <w:b/>
          <w:noProof/>
          <w:color w:val="000000" w:themeColor="text1"/>
        </w:rPr>
        <w:lastRenderedPageBreak/>
        <w:drawing>
          <wp:anchor distT="0" distB="0" distL="0" distR="0" simplePos="0" relativeHeight="251681792" behindDoc="0" locked="0" layoutInCell="1" allowOverlap="1" wp14:anchorId="659BBC42" wp14:editId="22921907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2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2661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>T.C.</w:t>
      </w:r>
    </w:p>
    <w:p w14:paraId="1439F037" w14:textId="77777777" w:rsidR="00E670AC" w:rsidRPr="00B32661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</w:rPr>
      </w:pPr>
      <w:r w:rsidRPr="00B32661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>ESKİŞEHİR OSMANGAZİ ÜNİVERSİTESİ</w:t>
      </w:r>
    </w:p>
    <w:p w14:paraId="0DC12A73" w14:textId="77777777" w:rsidR="00E670AC" w:rsidRPr="00B32661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</w:rPr>
      </w:pPr>
      <w:r w:rsidRPr="00B32661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>SAĞLIK BİLİMLERİ ENSTİTÜSÜ</w:t>
      </w:r>
    </w:p>
    <w:p w14:paraId="468647A8" w14:textId="77777777" w:rsidR="00E670AC" w:rsidRPr="00B32661" w:rsidRDefault="00E670AC" w:rsidP="00E670A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</w:rPr>
      </w:pPr>
      <w:r w:rsidRPr="00B32661">
        <w:rPr>
          <w:rFonts w:ascii="Times New Roman" w:hAnsi="Times New Roman" w:cs="Times New Roman"/>
          <w:b/>
          <w:color w:val="000000" w:themeColor="text1"/>
        </w:rPr>
        <w:t>HİSTOLOJİ ve EMBRİYOLOJİ</w:t>
      </w:r>
      <w:r w:rsidRPr="00B32661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 xml:space="preserve"> ANABİLİM DALI</w:t>
      </w:r>
    </w:p>
    <w:p w14:paraId="2877D59E" w14:textId="77777777" w:rsidR="00E670AC" w:rsidRPr="00B32661" w:rsidRDefault="00E670AC" w:rsidP="00E670AC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B32661">
        <w:rPr>
          <w:rFonts w:ascii="Times New Roman" w:eastAsia="Times New Roman" w:hAnsi="Times New Roman" w:cs="Times New Roman"/>
          <w:b/>
          <w:color w:val="000000" w:themeColor="text1"/>
        </w:rPr>
        <w:t>DERS</w:t>
      </w:r>
      <w:r w:rsidRPr="00B32661">
        <w:rPr>
          <w:rFonts w:ascii="Times New Roman" w:eastAsia="Times New Roman" w:hAnsi="Times New Roman" w:cs="Times New Roman"/>
          <w:b/>
          <w:color w:val="000000" w:themeColor="text1"/>
          <w:spacing w:val="-4"/>
        </w:rPr>
        <w:t xml:space="preserve"> </w:t>
      </w:r>
      <w:r w:rsidRPr="00B32661">
        <w:rPr>
          <w:rFonts w:ascii="Times New Roman" w:eastAsia="Times New Roman" w:hAnsi="Times New Roman" w:cs="Times New Roman"/>
          <w:b/>
          <w:color w:val="000000" w:themeColor="text1"/>
        </w:rPr>
        <w:t>BİLGİ</w:t>
      </w:r>
      <w:r w:rsidRPr="00B32661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E670AC" w:rsidRPr="00E670AC" w14:paraId="502F3718" w14:textId="77777777" w:rsidTr="00E670A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4AE33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0BFBA68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Kodu</w:t>
            </w:r>
          </w:p>
        </w:tc>
      </w:tr>
      <w:tr w:rsidR="00E670AC" w:rsidRPr="00E670AC" w14:paraId="40F43EBF" w14:textId="77777777" w:rsidTr="00E670AC">
        <w:trPr>
          <w:trHeight w:val="397"/>
        </w:trPr>
        <w:tc>
          <w:tcPr>
            <w:tcW w:w="6506" w:type="dxa"/>
            <w:vAlign w:val="center"/>
          </w:tcPr>
          <w:p w14:paraId="3E616F35" w14:textId="77777777" w:rsidR="00E670AC" w:rsidRPr="002F7170" w:rsidRDefault="002F7170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F7170">
              <w:rPr>
                <w:rFonts w:ascii="Times New Roman" w:hAnsi="Times New Roman" w:cs="Times New Roman"/>
                <w:sz w:val="20"/>
                <w:szCs w:val="20"/>
              </w:rPr>
              <w:t xml:space="preserve">HİSTOLOJİDE DOKULARIN MİKROSKOBİK DEĞERLENDİRİLMESİ VE MORFOMETRİK ANALİZİ  </w:t>
            </w:r>
          </w:p>
        </w:tc>
        <w:tc>
          <w:tcPr>
            <w:tcW w:w="3118" w:type="dxa"/>
            <w:vAlign w:val="center"/>
          </w:tcPr>
          <w:p w14:paraId="3AF415C7" w14:textId="77777777" w:rsidR="00E670AC" w:rsidRPr="002F7170" w:rsidRDefault="002F7170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F7170">
              <w:rPr>
                <w:rFonts w:ascii="Times New Roman" w:hAnsi="Times New Roman" w:cs="Times New Roman"/>
                <w:sz w:val="20"/>
                <w:szCs w:val="20"/>
              </w:rPr>
              <w:t>521906206</w:t>
            </w:r>
            <w:proofErr w:type="gramEnd"/>
          </w:p>
        </w:tc>
      </w:tr>
    </w:tbl>
    <w:p w14:paraId="7517FBDA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E670AC" w:rsidRPr="00E670AC" w14:paraId="60C0631C" w14:textId="77777777" w:rsidTr="00E670A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3425CB9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8FF266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5F714E7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18DC915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AKTS</w:t>
            </w:r>
          </w:p>
        </w:tc>
      </w:tr>
      <w:tr w:rsidR="00E670AC" w:rsidRPr="00E670AC" w14:paraId="172DA5EF" w14:textId="77777777" w:rsidTr="00E670A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4FA7255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5A4FE08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565932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64CB1F8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5F85482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70AC" w:rsidRPr="00E670AC" w14:paraId="726E17E2" w14:textId="77777777" w:rsidTr="00E670AC">
        <w:trPr>
          <w:trHeight w:val="397"/>
        </w:trPr>
        <w:tc>
          <w:tcPr>
            <w:tcW w:w="1928" w:type="dxa"/>
            <w:vAlign w:val="center"/>
          </w:tcPr>
          <w:p w14:paraId="4D438A4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BAHAR </w:t>
            </w:r>
            <w:r w:rsidR="003F75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X</w:t>
            </w:r>
            <w:proofErr w:type="gramEnd"/>
          </w:p>
          <w:p w14:paraId="331CB86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GÜZ </w:t>
            </w:r>
          </w:p>
        </w:tc>
        <w:tc>
          <w:tcPr>
            <w:tcW w:w="1885" w:type="dxa"/>
            <w:vAlign w:val="center"/>
          </w:tcPr>
          <w:p w14:paraId="6FDC50B7" w14:textId="77777777" w:rsidR="00E670AC" w:rsidRPr="00E670AC" w:rsidRDefault="003F75B9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Align w:val="center"/>
          </w:tcPr>
          <w:p w14:paraId="721166E0" w14:textId="77777777" w:rsidR="00E670AC" w:rsidRPr="00E670AC" w:rsidRDefault="003F75B9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3" w:type="dxa"/>
            <w:vAlign w:val="center"/>
          </w:tcPr>
          <w:p w14:paraId="20A49CE2" w14:textId="77777777" w:rsidR="00E670AC" w:rsidRPr="00E670AC" w:rsidRDefault="003F75B9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1914" w:type="dxa"/>
            <w:vAlign w:val="center"/>
          </w:tcPr>
          <w:p w14:paraId="6623472B" w14:textId="77777777" w:rsidR="00E670AC" w:rsidRPr="00E670AC" w:rsidRDefault="003F75B9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</w:tbl>
    <w:p w14:paraId="04971C16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E670AC" w:rsidRPr="00E670AC" w14:paraId="5DCEAFA0" w14:textId="77777777" w:rsidTr="00E670AC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341D298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Kategorisi (kredi dağılımı)</w:t>
            </w:r>
          </w:p>
        </w:tc>
      </w:tr>
      <w:tr w:rsidR="00E670AC" w:rsidRPr="00E670AC" w14:paraId="7C590425" w14:textId="77777777" w:rsidTr="00E670AC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5D3484E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2DCAFA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74C341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176878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B3A42F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7527363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Sağlık Bilimleri</w:t>
            </w:r>
          </w:p>
        </w:tc>
      </w:tr>
      <w:tr w:rsidR="00E670AC" w:rsidRPr="00E670AC" w14:paraId="3E91BEF3" w14:textId="77777777" w:rsidTr="00E670AC">
        <w:trPr>
          <w:trHeight w:val="388"/>
        </w:trPr>
        <w:tc>
          <w:tcPr>
            <w:tcW w:w="1545" w:type="dxa"/>
            <w:vAlign w:val="center"/>
          </w:tcPr>
          <w:p w14:paraId="7E0109F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8E8DCD8" w14:textId="77777777" w:rsidR="00E670AC" w:rsidRPr="0080586E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86D0B4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A56A79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9673A6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</w:tcPr>
          <w:p w14:paraId="7839056B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14:paraId="78574B76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E670AC" w:rsidRPr="00E670AC" w14:paraId="187907D6" w14:textId="77777777" w:rsidTr="00E670A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47F6F03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76B567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1BE0C1D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Türü</w:t>
            </w:r>
          </w:p>
        </w:tc>
      </w:tr>
      <w:tr w:rsidR="00E670AC" w:rsidRPr="00E670AC" w14:paraId="2C441FC6" w14:textId="77777777" w:rsidTr="00E670AC">
        <w:trPr>
          <w:trHeight w:val="397"/>
        </w:trPr>
        <w:tc>
          <w:tcPr>
            <w:tcW w:w="3208" w:type="dxa"/>
            <w:vAlign w:val="center"/>
          </w:tcPr>
          <w:p w14:paraId="762E4F1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3208" w:type="dxa"/>
            <w:vAlign w:val="center"/>
          </w:tcPr>
          <w:p w14:paraId="699D27F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YÜKSEK LİSANS</w:t>
            </w:r>
          </w:p>
        </w:tc>
        <w:tc>
          <w:tcPr>
            <w:tcW w:w="3208" w:type="dxa"/>
            <w:vAlign w:val="center"/>
          </w:tcPr>
          <w:p w14:paraId="4D12AC8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ZORUNLU</w:t>
            </w:r>
          </w:p>
          <w:p w14:paraId="6072B98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SEÇMELİ </w:t>
            </w:r>
            <w:r w:rsidR="003F75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</w:tr>
    </w:tbl>
    <w:p w14:paraId="4C83BD74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7507F2C3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E670AC" w:rsidRPr="00E670AC" w14:paraId="27F9318E" w14:textId="77777777" w:rsidTr="003F75B9">
        <w:trPr>
          <w:trHeight w:val="168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CF92B0F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DF5C0FC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F75B9" w:rsidRPr="00E670AC" w14:paraId="02371FEB" w14:textId="77777777" w:rsidTr="003F75B9">
        <w:trPr>
          <w:trHeight w:val="405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DEEDC4B" w14:textId="77777777" w:rsidR="003F75B9" w:rsidRPr="00E670AC" w:rsidRDefault="003F75B9" w:rsidP="003F75B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</w:tcPr>
          <w:p w14:paraId="6F85FC90" w14:textId="77777777" w:rsidR="003F75B9" w:rsidRPr="003A7836" w:rsidRDefault="003F75B9" w:rsidP="003F75B9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Histolojide dokuların mikroskobik değerlendirmesini ve </w:t>
            </w:r>
            <w:proofErr w:type="spellStart"/>
            <w:r w:rsidRPr="003A7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morfometri</w:t>
            </w:r>
            <w:proofErr w:type="spellEnd"/>
            <w:r w:rsidRPr="003A7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ile ölçümlerin yapılması</w:t>
            </w:r>
          </w:p>
        </w:tc>
      </w:tr>
      <w:tr w:rsidR="003F75B9" w:rsidRPr="00E670AC" w14:paraId="4357FD73" w14:textId="77777777" w:rsidTr="003F75B9">
        <w:trPr>
          <w:trHeight w:val="39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7D03ABD" w14:textId="77777777" w:rsidR="003F75B9" w:rsidRPr="00E670AC" w:rsidRDefault="003F75B9" w:rsidP="003F75B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</w:tcPr>
          <w:p w14:paraId="2A6A1944" w14:textId="77777777" w:rsidR="003F75B9" w:rsidRPr="003A7836" w:rsidRDefault="003F75B9" w:rsidP="003F75B9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Histolojide mikroskopla dokuların incelenmesindeki detaylar ve </w:t>
            </w:r>
            <w:proofErr w:type="spellStart"/>
            <w:r w:rsidRPr="003A7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morfometri</w:t>
            </w:r>
            <w:proofErr w:type="spellEnd"/>
            <w:r w:rsidRPr="003A7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1A30403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4358"/>
        <w:gridCol w:w="2130"/>
        <w:gridCol w:w="1359"/>
        <w:gridCol w:w="1360"/>
      </w:tblGrid>
      <w:tr w:rsidR="00E670AC" w:rsidRPr="00E670AC" w14:paraId="3E64868B" w14:textId="77777777" w:rsidTr="003F75B9">
        <w:trPr>
          <w:trHeight w:val="250"/>
        </w:trPr>
        <w:tc>
          <w:tcPr>
            <w:tcW w:w="4740" w:type="dxa"/>
            <w:gridSpan w:val="2"/>
            <w:shd w:val="clear" w:color="auto" w:fill="FFF2CC" w:themeFill="accent4" w:themeFillTint="33"/>
            <w:vAlign w:val="center"/>
          </w:tcPr>
          <w:p w14:paraId="05DDBBC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Öğrenim Çıktıları</w:t>
            </w:r>
          </w:p>
        </w:tc>
        <w:tc>
          <w:tcPr>
            <w:tcW w:w="2130" w:type="dxa"/>
            <w:shd w:val="clear" w:color="auto" w:fill="FFF2CC" w:themeFill="accent4" w:themeFillTint="33"/>
            <w:vAlign w:val="center"/>
          </w:tcPr>
          <w:p w14:paraId="2678E50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Katkı Sağladığı PÇ/</w:t>
            </w:r>
            <w:proofErr w:type="spellStart"/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PÇ’ler</w:t>
            </w:r>
            <w:proofErr w:type="spellEnd"/>
          </w:p>
        </w:tc>
        <w:tc>
          <w:tcPr>
            <w:tcW w:w="1359" w:type="dxa"/>
            <w:shd w:val="clear" w:color="auto" w:fill="FFF2CC" w:themeFill="accent4" w:themeFillTint="33"/>
            <w:vAlign w:val="center"/>
          </w:tcPr>
          <w:p w14:paraId="06F8334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Öğretim Yöntemleri *</w:t>
            </w:r>
          </w:p>
        </w:tc>
        <w:tc>
          <w:tcPr>
            <w:tcW w:w="1360" w:type="dxa"/>
            <w:shd w:val="clear" w:color="auto" w:fill="FFF2CC" w:themeFill="accent4" w:themeFillTint="33"/>
            <w:vAlign w:val="center"/>
          </w:tcPr>
          <w:p w14:paraId="7AD4524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Ölçme Yöntemleri **</w:t>
            </w:r>
          </w:p>
        </w:tc>
      </w:tr>
      <w:tr w:rsidR="00E670AC" w:rsidRPr="00E670AC" w14:paraId="71FEDED7" w14:textId="77777777" w:rsidTr="006F3A5F">
        <w:trPr>
          <w:trHeight w:val="373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8A50F2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5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503493" w14:textId="1E55C922" w:rsidR="00E670AC" w:rsidRPr="006F3A5F" w:rsidRDefault="00636370" w:rsidP="00E670A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Histoteknik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süreçlerde kullanılan temel cihazları tanır ve uygulamalı olarak kullanır</w:t>
            </w:r>
          </w:p>
        </w:tc>
        <w:tc>
          <w:tcPr>
            <w:tcW w:w="21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9FDAB03" w14:textId="17FD5139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13969A76" w14:textId="23540254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13B06AD3" w14:textId="333582AE" w:rsidR="00E670AC" w:rsidRPr="00E670AC" w:rsidRDefault="00654726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26DBCED" w14:textId="77777777" w:rsidTr="00D12568">
        <w:trPr>
          <w:trHeight w:val="373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B7D52A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5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799E38" w14:textId="49619FA9" w:rsidR="00654726" w:rsidRPr="006F3A5F" w:rsidRDefault="00654726" w:rsidP="006547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Mikroskobik inceleme öncesinde doku hazırlık süreçlerini sıralar ve uygular</w:t>
            </w:r>
          </w:p>
        </w:tc>
        <w:tc>
          <w:tcPr>
            <w:tcW w:w="2130" w:type="dxa"/>
            <w:tcBorders>
              <w:left w:val="nil"/>
            </w:tcBorders>
            <w:shd w:val="clear" w:color="auto" w:fill="FFFFFF" w:themeFill="background1"/>
          </w:tcPr>
          <w:p w14:paraId="60B7D51C" w14:textId="64CC3E00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63E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07777C4D" w14:textId="533A9BA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0" w:type="dxa"/>
            <w:shd w:val="clear" w:color="auto" w:fill="FFFFFF" w:themeFill="background1"/>
          </w:tcPr>
          <w:p w14:paraId="0DE84362" w14:textId="45D8B96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F6D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6DBFCDD9" w14:textId="77777777" w:rsidTr="00D12568">
        <w:trPr>
          <w:trHeight w:val="373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F59E05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58" w:type="dxa"/>
            <w:tcBorders>
              <w:left w:val="nil"/>
            </w:tcBorders>
            <w:vAlign w:val="center"/>
          </w:tcPr>
          <w:p w14:paraId="77BC226B" w14:textId="072C686E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Farklı boyama tekniklerinin amaçlarını ve uygulama protokollerini tanımlar</w:t>
            </w:r>
          </w:p>
        </w:tc>
        <w:tc>
          <w:tcPr>
            <w:tcW w:w="2130" w:type="dxa"/>
            <w:tcBorders>
              <w:left w:val="nil"/>
            </w:tcBorders>
          </w:tcPr>
          <w:p w14:paraId="078165B3" w14:textId="0A737B3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63E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9" w:type="dxa"/>
            <w:vAlign w:val="center"/>
          </w:tcPr>
          <w:p w14:paraId="0A273D34" w14:textId="667C3AC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0" w:type="dxa"/>
            <w:shd w:val="clear" w:color="auto" w:fill="FFFFFF" w:themeFill="background1"/>
          </w:tcPr>
          <w:p w14:paraId="1E6397B5" w14:textId="264CA98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F6D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F897747" w14:textId="77777777" w:rsidTr="00D12568">
        <w:trPr>
          <w:trHeight w:val="373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48E887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58" w:type="dxa"/>
            <w:tcBorders>
              <w:left w:val="nil"/>
            </w:tcBorders>
            <w:vAlign w:val="center"/>
          </w:tcPr>
          <w:p w14:paraId="720D760E" w14:textId="0260DFD4" w:rsidR="00654726" w:rsidRPr="006F3A5F" w:rsidRDefault="00654726" w:rsidP="00654726">
            <w:pPr>
              <w:shd w:val="clear" w:color="auto" w:fill="FAFAF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Hazırlanan histolojik kesitleri mikroskop altında değerlendirme becerisi kazanır</w:t>
            </w:r>
          </w:p>
        </w:tc>
        <w:tc>
          <w:tcPr>
            <w:tcW w:w="2130" w:type="dxa"/>
            <w:tcBorders>
              <w:left w:val="nil"/>
            </w:tcBorders>
          </w:tcPr>
          <w:p w14:paraId="0976F066" w14:textId="0B49BD9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63E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9" w:type="dxa"/>
            <w:vAlign w:val="center"/>
          </w:tcPr>
          <w:p w14:paraId="32F12F87" w14:textId="0A73517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0" w:type="dxa"/>
            <w:shd w:val="clear" w:color="auto" w:fill="FFFFFF" w:themeFill="background1"/>
          </w:tcPr>
          <w:p w14:paraId="69B929E7" w14:textId="6610CACD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F6D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37166DDF" w14:textId="77777777" w:rsidTr="00D12568">
        <w:trPr>
          <w:trHeight w:val="373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B1E25E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58" w:type="dxa"/>
            <w:tcBorders>
              <w:left w:val="nil"/>
            </w:tcBorders>
            <w:vAlign w:val="center"/>
          </w:tcPr>
          <w:p w14:paraId="5E46087D" w14:textId="0AA4C808" w:rsidR="00654726" w:rsidRPr="006F3A5F" w:rsidRDefault="00654726" w:rsidP="0065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Histolojik yapıların görüntülerini dijital ortamda elde eder</w:t>
            </w:r>
          </w:p>
        </w:tc>
        <w:tc>
          <w:tcPr>
            <w:tcW w:w="2130" w:type="dxa"/>
            <w:tcBorders>
              <w:left w:val="nil"/>
            </w:tcBorders>
          </w:tcPr>
          <w:p w14:paraId="3FC0832B" w14:textId="26FA81C7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63E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9" w:type="dxa"/>
          </w:tcPr>
          <w:p w14:paraId="5774E7B4" w14:textId="4E7E63A4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D415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0" w:type="dxa"/>
            <w:shd w:val="clear" w:color="auto" w:fill="FFFFFF" w:themeFill="background1"/>
          </w:tcPr>
          <w:p w14:paraId="3AE9D17D" w14:textId="2D41191A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F6D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DA05094" w14:textId="77777777" w:rsidTr="00D12568">
        <w:trPr>
          <w:trHeight w:val="373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81C619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58" w:type="dxa"/>
            <w:tcBorders>
              <w:left w:val="nil"/>
            </w:tcBorders>
            <w:vAlign w:val="center"/>
          </w:tcPr>
          <w:p w14:paraId="77998EDC" w14:textId="0D504547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Morfometrik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analizlerin temel kavramlarını ve kullanım alanlarını açıklar</w:t>
            </w:r>
          </w:p>
        </w:tc>
        <w:tc>
          <w:tcPr>
            <w:tcW w:w="2130" w:type="dxa"/>
            <w:tcBorders>
              <w:left w:val="nil"/>
            </w:tcBorders>
          </w:tcPr>
          <w:p w14:paraId="590A8FC5" w14:textId="73516CCE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63E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9" w:type="dxa"/>
          </w:tcPr>
          <w:p w14:paraId="053A7088" w14:textId="61C16CB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D415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</w:t>
            </w:r>
            <w:proofErr w:type="gramEnd"/>
          </w:p>
        </w:tc>
        <w:tc>
          <w:tcPr>
            <w:tcW w:w="1360" w:type="dxa"/>
            <w:shd w:val="clear" w:color="auto" w:fill="FFFFFF" w:themeFill="background1"/>
          </w:tcPr>
          <w:p w14:paraId="2DFBBD77" w14:textId="356CD33C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F6D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709582C2" w14:textId="77777777" w:rsidTr="00D12568">
        <w:trPr>
          <w:trHeight w:val="373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00924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58" w:type="dxa"/>
            <w:tcBorders>
              <w:left w:val="nil"/>
            </w:tcBorders>
            <w:vAlign w:val="center"/>
          </w:tcPr>
          <w:p w14:paraId="05AB9FF2" w14:textId="6AD2BA15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Görüntü analiz yazılımlarını kullanarak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morfometrik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ölçümler yapar.</w:t>
            </w:r>
          </w:p>
        </w:tc>
        <w:tc>
          <w:tcPr>
            <w:tcW w:w="2130" w:type="dxa"/>
            <w:tcBorders>
              <w:left w:val="nil"/>
            </w:tcBorders>
          </w:tcPr>
          <w:p w14:paraId="2423AFC1" w14:textId="15C81FE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63E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9" w:type="dxa"/>
            <w:vAlign w:val="center"/>
          </w:tcPr>
          <w:p w14:paraId="081A325E" w14:textId="0509AB69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0" w:type="dxa"/>
            <w:shd w:val="clear" w:color="auto" w:fill="FFFFFF" w:themeFill="background1"/>
          </w:tcPr>
          <w:p w14:paraId="700AFCEA" w14:textId="2AF0880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F6D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2B967CF6" w14:textId="77777777" w:rsidTr="00D12568">
        <w:trPr>
          <w:trHeight w:val="373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C64018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58" w:type="dxa"/>
            <w:tcBorders>
              <w:left w:val="nil"/>
            </w:tcBorders>
            <w:vAlign w:val="center"/>
          </w:tcPr>
          <w:p w14:paraId="7A9596AE" w14:textId="5F59B6D5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Histolojik boyama ve </w:t>
            </w:r>
            <w:proofErr w:type="spellStart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morfometrik</w:t>
            </w:r>
            <w:proofErr w:type="spellEnd"/>
            <w:r w:rsidRPr="006F3A5F">
              <w:rPr>
                <w:rFonts w:ascii="Times New Roman" w:hAnsi="Times New Roman" w:cs="Times New Roman"/>
                <w:sz w:val="20"/>
                <w:szCs w:val="20"/>
              </w:rPr>
              <w:t xml:space="preserve"> ölçüm sonuçlarını rapor haline getirir ve yorumlar</w:t>
            </w:r>
          </w:p>
        </w:tc>
        <w:tc>
          <w:tcPr>
            <w:tcW w:w="2130" w:type="dxa"/>
            <w:tcBorders>
              <w:left w:val="nil"/>
            </w:tcBorders>
          </w:tcPr>
          <w:p w14:paraId="57C299BB" w14:textId="397CF7E6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63E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9" w:type="dxa"/>
            <w:vAlign w:val="center"/>
          </w:tcPr>
          <w:p w14:paraId="5F9072F9" w14:textId="5F0198CF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0" w:type="dxa"/>
            <w:shd w:val="clear" w:color="auto" w:fill="FFFFFF" w:themeFill="background1"/>
          </w:tcPr>
          <w:p w14:paraId="4397A4B5" w14:textId="689E54B8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F6D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  <w:tr w:rsidR="00654726" w:rsidRPr="00E670AC" w14:paraId="348BB9CD" w14:textId="77777777" w:rsidTr="00D12568">
        <w:trPr>
          <w:trHeight w:val="373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44AE9A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358" w:type="dxa"/>
            <w:tcBorders>
              <w:left w:val="nil"/>
            </w:tcBorders>
            <w:vAlign w:val="center"/>
          </w:tcPr>
          <w:p w14:paraId="30EB1D7E" w14:textId="243A0DDB" w:rsidR="00654726" w:rsidRPr="006F3A5F" w:rsidRDefault="00654726" w:rsidP="0065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A5F">
              <w:rPr>
                <w:rFonts w:ascii="Times New Roman" w:hAnsi="Times New Roman" w:cs="Times New Roman"/>
                <w:sz w:val="20"/>
                <w:szCs w:val="20"/>
              </w:rPr>
              <w:t>Farklı doku tiplerinin yapısal özelliklerini ve histolojik farklarını analiz eder</w:t>
            </w:r>
          </w:p>
        </w:tc>
        <w:tc>
          <w:tcPr>
            <w:tcW w:w="2130" w:type="dxa"/>
            <w:tcBorders>
              <w:left w:val="nil"/>
            </w:tcBorders>
          </w:tcPr>
          <w:p w14:paraId="46D7328E" w14:textId="0A3F0C9F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63E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1-14</w:t>
            </w:r>
          </w:p>
        </w:tc>
        <w:tc>
          <w:tcPr>
            <w:tcW w:w="1359" w:type="dxa"/>
            <w:vAlign w:val="center"/>
          </w:tcPr>
          <w:p w14:paraId="48BB4BE0" w14:textId="5B5029D8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1,2,5,6,7</w:t>
            </w:r>
            <w:proofErr w:type="gramEnd"/>
          </w:p>
        </w:tc>
        <w:tc>
          <w:tcPr>
            <w:tcW w:w="1360" w:type="dxa"/>
            <w:shd w:val="clear" w:color="auto" w:fill="FFFFFF" w:themeFill="background1"/>
          </w:tcPr>
          <w:p w14:paraId="545AA57E" w14:textId="1D250631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F6D6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A,D</w:t>
            </w:r>
          </w:p>
        </w:tc>
      </w:tr>
    </w:tbl>
    <w:p w14:paraId="48B97F8A" w14:textId="77777777" w:rsidR="00E670AC" w:rsidRPr="00E670AC" w:rsidRDefault="00E670AC" w:rsidP="00E670AC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*Öğretim Yöntemleri 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Anlatım, 2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Tartışma,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3: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Benzetim, 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Soru</w:t>
      </w:r>
      <w:r w:rsidRPr="00E670AC">
        <w:rPr>
          <w:rFonts w:ascii="Cambria Math" w:eastAsiaTheme="minorHAnsi" w:hAnsi="Cambria Math" w:cs="Cambria Math"/>
          <w:sz w:val="16"/>
          <w:szCs w:val="16"/>
          <w:lang w:eastAsia="en-US"/>
        </w:rPr>
        <w:t>‐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Yanıt,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6: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Uygulama,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7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:Gözlem,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8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:Örnek Olay İncelemesi,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9: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Teknik Gezi,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10: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Sorun/Problem Çözme,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11: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Bireysel Çalışma,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12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:Takım/Grup Çalışması,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13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:Beyin Fırtınası,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14: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Tasarımı / Yönetimi,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15: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 Hazırlama ve/veya Sunma </w:t>
      </w:r>
    </w:p>
    <w:p w14:paraId="0F5EA189" w14:textId="77777777" w:rsidR="00E670AC" w:rsidRPr="00E670AC" w:rsidRDefault="00E670AC" w:rsidP="00E670A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**Ölçme Yöntemleri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A: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B: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Kısa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C: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Sözlü Sınav,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D: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Ödev,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E: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Rapor,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F: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Makale İnceleme,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G: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Sunum,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I: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Deney Yapma Becerisi,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J: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Proje İzleme,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K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:Devam; </w:t>
      </w:r>
      <w:r w:rsidRPr="00E670AC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L</w:t>
      </w:r>
      <w:r w:rsidRPr="00E670AC">
        <w:rPr>
          <w:rFonts w:ascii="Times New Roman" w:eastAsiaTheme="minorHAnsi" w:hAnsi="Times New Roman" w:cs="Times New Roman"/>
          <w:sz w:val="16"/>
          <w:szCs w:val="16"/>
          <w:lang w:eastAsia="en-US"/>
        </w:rPr>
        <w:t>:Juri Sınavı</w:t>
      </w:r>
    </w:p>
    <w:p w14:paraId="3C67B46D" w14:textId="77777777" w:rsidR="00E670AC" w:rsidRPr="00E670AC" w:rsidRDefault="00E670AC" w:rsidP="00E670AC">
      <w:pPr>
        <w:spacing w:after="0" w:line="240" w:lineRule="auto"/>
        <w:rPr>
          <w:rFonts w:eastAsiaTheme="minorHAnsi"/>
          <w:sz w:val="20"/>
          <w:szCs w:val="20"/>
          <w:lang w:eastAsia="en-US"/>
        </w:rPr>
      </w:pPr>
    </w:p>
    <w:tbl>
      <w:tblPr>
        <w:tblStyle w:val="TabloKlavuzu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08"/>
        <w:gridCol w:w="7498"/>
      </w:tblGrid>
      <w:tr w:rsidR="003F75B9" w:rsidRPr="00E670AC" w14:paraId="33DE12A4" w14:textId="77777777" w:rsidTr="003F75B9">
        <w:trPr>
          <w:trHeight w:val="295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71818127" w14:textId="77777777" w:rsidR="003F75B9" w:rsidRPr="00E670AC" w:rsidRDefault="003F75B9" w:rsidP="003F75B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Temel Ders Kitabı</w:t>
            </w:r>
          </w:p>
        </w:tc>
        <w:tc>
          <w:tcPr>
            <w:tcW w:w="7498" w:type="dxa"/>
            <w:shd w:val="clear" w:color="auto" w:fill="FFFFFF" w:themeFill="background1"/>
          </w:tcPr>
          <w:p w14:paraId="0C04A979" w14:textId="77777777" w:rsidR="003F75B9" w:rsidRDefault="003F75B9" w:rsidP="00654726">
            <w:pPr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Histolojik boyama teknikleri, Ramazan Demir, </w:t>
            </w:r>
            <w:proofErr w:type="spellStart"/>
            <w:r w:rsidRPr="003A7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Palme</w:t>
            </w:r>
            <w:proofErr w:type="spellEnd"/>
            <w:r w:rsidRPr="003A7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Yayınevi, 2001.</w:t>
            </w:r>
          </w:p>
          <w:p w14:paraId="1044A0EB" w14:textId="7EF8A3A2" w:rsidR="00654726" w:rsidRPr="003A7836" w:rsidRDefault="00654726" w:rsidP="00654726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Suvarna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, K.S</w:t>
            </w:r>
            <w:proofErr w:type="gram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C.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Layton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J.D.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Bancroft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Bancroft's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Theory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Histological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65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75B9" w:rsidRPr="00E670AC" w14:paraId="45D88EED" w14:textId="77777777" w:rsidTr="003F75B9">
        <w:trPr>
          <w:trHeight w:val="439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697DEB0D" w14:textId="77777777" w:rsidR="003F75B9" w:rsidRPr="00E670AC" w:rsidRDefault="003F75B9" w:rsidP="003F75B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Yardımcı Kaynaklar</w:t>
            </w:r>
          </w:p>
        </w:tc>
        <w:tc>
          <w:tcPr>
            <w:tcW w:w="7498" w:type="dxa"/>
            <w:shd w:val="clear" w:color="auto" w:fill="FFFFFF" w:themeFill="background1"/>
          </w:tcPr>
          <w:p w14:paraId="1EAF4AE2" w14:textId="77777777" w:rsidR="003F75B9" w:rsidRPr="003A7836" w:rsidRDefault="003F75B9" w:rsidP="003F75B9">
            <w:pPr>
              <w:ind w:left="34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Histology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-A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Atlas, M. H.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W.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Pawlina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Seventh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Edition,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Wolters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Kluwer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, USA, 2016.</w:t>
            </w:r>
          </w:p>
        </w:tc>
      </w:tr>
      <w:tr w:rsidR="003F75B9" w:rsidRPr="00E670AC" w14:paraId="347D7780" w14:textId="77777777" w:rsidTr="003F75B9">
        <w:trPr>
          <w:trHeight w:val="295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1FEFF73C" w14:textId="77777777" w:rsidR="003F75B9" w:rsidRPr="00E670AC" w:rsidRDefault="003F75B9" w:rsidP="003F75B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Derste Gerekli Araç ve Gereçler</w:t>
            </w:r>
          </w:p>
        </w:tc>
        <w:tc>
          <w:tcPr>
            <w:tcW w:w="7498" w:type="dxa"/>
            <w:shd w:val="clear" w:color="auto" w:fill="FFFFFF" w:themeFill="background1"/>
            <w:vAlign w:val="center"/>
          </w:tcPr>
          <w:p w14:paraId="53EC8A2B" w14:textId="77777777" w:rsidR="003F75B9" w:rsidRPr="00E670AC" w:rsidRDefault="003F75B9" w:rsidP="003F75B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4C5E4835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E670AC" w:rsidRPr="00E670AC" w14:paraId="54588A13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80509D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Haftalık Planı</w:t>
            </w:r>
          </w:p>
        </w:tc>
      </w:tr>
      <w:tr w:rsidR="00E670AC" w:rsidRPr="00E670AC" w14:paraId="082D2D78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5E17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97F8B6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Temel cihazlara genel bakış ve pratik uygulama –otomatik doku takip cihazı</w:t>
            </w:r>
          </w:p>
        </w:tc>
      </w:tr>
      <w:tr w:rsidR="00E670AC" w:rsidRPr="00E670AC" w14:paraId="1FF9DF00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3615C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DEE748B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Temel cihazlara genel bakış ve pratik uygulama –otomatik boyama cihazı</w:t>
            </w:r>
          </w:p>
        </w:tc>
      </w:tr>
      <w:tr w:rsidR="00E670AC" w:rsidRPr="00E670AC" w14:paraId="34A4798C" w14:textId="77777777" w:rsidTr="00E670AC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ECC90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9EA17EB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Mikroskobik inceleme için dokularla ilgili ön çalışmalar –preparat yapımı</w:t>
            </w:r>
          </w:p>
        </w:tc>
      </w:tr>
      <w:tr w:rsidR="00E670AC" w:rsidRPr="00E670AC" w14:paraId="557F4CBF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D7CE4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61101D0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Mikroskobik inceleme için dokularla ilgili ön çalışmalar-kesit boyama</w:t>
            </w:r>
          </w:p>
        </w:tc>
      </w:tr>
      <w:tr w:rsidR="00E670AC" w:rsidRPr="00E670AC" w14:paraId="3C491503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B0207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2DA5057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Doku incelemesinin prensipleri-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fiksasyon</w:t>
            </w:r>
            <w:proofErr w:type="spellEnd"/>
          </w:p>
        </w:tc>
      </w:tr>
      <w:tr w:rsidR="00E670AC" w:rsidRPr="00E670AC" w14:paraId="3493D18F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B7F43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E210A45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3F75B9" w:rsidRPr="003A7836">
              <w:rPr>
                <w:rFonts w:ascii="Times New Roman" w:hAnsi="Times New Roman" w:cs="Times New Roman"/>
                <w:sz w:val="20"/>
                <w:szCs w:val="20"/>
              </w:rPr>
              <w:t>Doku incelemesinin prensipleri-suyunu alma, şeffaflaştırma ve gömme</w:t>
            </w:r>
          </w:p>
        </w:tc>
      </w:tr>
      <w:tr w:rsidR="00E670AC" w:rsidRPr="00E670AC" w14:paraId="53AFF67B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DB2248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2BEFAFF" w14:textId="77777777" w:rsidR="00E670AC" w:rsidRPr="00E670AC" w:rsidRDefault="001F54D0" w:rsidP="00E670A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Rutin boyamalarla doku örneklerinin incelenmesi-H-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E670AC" w:rsidRPr="00E670AC" w14:paraId="34B19E1F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8FB17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397E178" w14:textId="77777777" w:rsidR="00E670AC" w:rsidRPr="00E670AC" w:rsidRDefault="001F54D0" w:rsidP="001F54D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Sınavlar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670AC" w:rsidRPr="00E670AC" w14:paraId="0009AF67" w14:textId="77777777" w:rsidTr="00E670AC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0BE9D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D15FFF8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Özel boyamalarla doku ve hücrelerin mikroskopta incelenmesi-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Mallory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Azan</w:t>
            </w:r>
          </w:p>
        </w:tc>
      </w:tr>
      <w:tr w:rsidR="00E670AC" w:rsidRPr="00E670AC" w14:paraId="2074AAD7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9AC1E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20CCF2C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Özel boyamalarla doku ve hücrelerin mikroskopta incelenmesi-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Masson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trikom</w:t>
            </w:r>
          </w:p>
        </w:tc>
      </w:tr>
      <w:tr w:rsidR="00E670AC" w:rsidRPr="00E670AC" w14:paraId="643CD585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CAB1E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918B74D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Özel boyamalarla doku ve hücrelerin mikroskopta incelenmesi-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Verhoeff</w:t>
            </w:r>
            <w:proofErr w:type="spellEnd"/>
          </w:p>
        </w:tc>
      </w:tr>
      <w:tr w:rsidR="00E670AC" w:rsidRPr="00E670AC" w14:paraId="25E93C86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D83346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D33C3BE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Özel boyamalarla doku ve hücrelerin mikroskopta incelenmesi-</w:t>
            </w: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Gümüşleme</w:t>
            </w:r>
            <w:proofErr w:type="spellEnd"/>
          </w:p>
        </w:tc>
      </w:tr>
      <w:tr w:rsidR="00E670AC" w:rsidRPr="00E670AC" w14:paraId="4ED0B78E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394C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D2E932C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Morfometri</w:t>
            </w:r>
            <w:proofErr w:type="spellEnd"/>
            <w:r w:rsidRPr="003A7836">
              <w:rPr>
                <w:rFonts w:ascii="Times New Roman" w:hAnsi="Times New Roman" w:cs="Times New Roman"/>
                <w:sz w:val="20"/>
                <w:szCs w:val="20"/>
              </w:rPr>
              <w:t xml:space="preserve"> analiz için görüntü yakalama</w:t>
            </w:r>
          </w:p>
        </w:tc>
      </w:tr>
      <w:tr w:rsidR="00E670AC" w:rsidRPr="00E670AC" w14:paraId="6B3435B1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1EA1B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2FEA17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bCs/>
                <w:sz w:val="20"/>
                <w:szCs w:val="20"/>
              </w:rPr>
              <w:t>Morfometrik</w:t>
            </w:r>
            <w:proofErr w:type="spellEnd"/>
            <w:r w:rsidRPr="003A78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ölçüm yapma-uzunluk</w:t>
            </w:r>
          </w:p>
        </w:tc>
      </w:tr>
      <w:tr w:rsidR="00E670AC" w:rsidRPr="00E670AC" w14:paraId="60084024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FCB02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4FD99F6" w14:textId="77777777" w:rsidR="00E670AC" w:rsidRPr="00E670AC" w:rsidRDefault="003F75B9" w:rsidP="00E670A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7836">
              <w:rPr>
                <w:rFonts w:ascii="Times New Roman" w:hAnsi="Times New Roman" w:cs="Times New Roman"/>
                <w:bCs/>
                <w:sz w:val="20"/>
                <w:szCs w:val="20"/>
              </w:rPr>
              <w:t>Morfometrik</w:t>
            </w:r>
            <w:proofErr w:type="spellEnd"/>
            <w:r w:rsidRPr="003A78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ölçüm yapma-alan</w:t>
            </w:r>
          </w:p>
        </w:tc>
      </w:tr>
      <w:tr w:rsidR="00E670AC" w:rsidRPr="00E670AC" w14:paraId="6A90AFFD" w14:textId="77777777" w:rsidTr="00E670A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79193C0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6DDEB17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sınavları</w:t>
            </w:r>
          </w:p>
        </w:tc>
      </w:tr>
    </w:tbl>
    <w:p w14:paraId="4BBC668F" w14:textId="77777777" w:rsidR="00E670AC" w:rsidRPr="00E670AC" w:rsidRDefault="00E670AC" w:rsidP="00E670AC">
      <w:pPr>
        <w:spacing w:after="0" w:line="240" w:lineRule="auto"/>
        <w:rPr>
          <w:rFonts w:eastAsiaTheme="minorHAnsi"/>
          <w:sz w:val="14"/>
          <w:szCs w:val="14"/>
          <w:lang w:eastAsia="en-US"/>
        </w:rPr>
      </w:pPr>
    </w:p>
    <w:tbl>
      <w:tblPr>
        <w:tblStyle w:val="TabloKlavuzu"/>
        <w:tblW w:w="9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2"/>
        <w:gridCol w:w="1245"/>
        <w:gridCol w:w="1246"/>
        <w:gridCol w:w="1247"/>
      </w:tblGrid>
      <w:tr w:rsidR="00E670AC" w:rsidRPr="00E670AC" w14:paraId="3609B08E" w14:textId="77777777" w:rsidTr="003F75B9">
        <w:trPr>
          <w:trHeight w:val="230"/>
        </w:trPr>
        <w:tc>
          <w:tcPr>
            <w:tcW w:w="9400" w:type="dxa"/>
            <w:gridSpan w:val="4"/>
            <w:shd w:val="clear" w:color="auto" w:fill="FFF2CC" w:themeFill="accent4" w:themeFillTint="33"/>
            <w:vAlign w:val="center"/>
          </w:tcPr>
          <w:p w14:paraId="15B75A2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İş Yükünün Hesaplanması</w:t>
            </w:r>
          </w:p>
        </w:tc>
      </w:tr>
      <w:tr w:rsidR="00E670AC" w:rsidRPr="00E670AC" w14:paraId="2D1411EF" w14:textId="77777777" w:rsidTr="00654726">
        <w:trPr>
          <w:trHeight w:val="230"/>
        </w:trPr>
        <w:tc>
          <w:tcPr>
            <w:tcW w:w="5662" w:type="dxa"/>
            <w:shd w:val="clear" w:color="auto" w:fill="FFF2CC" w:themeFill="accent4" w:themeFillTint="33"/>
            <w:vAlign w:val="center"/>
          </w:tcPr>
          <w:p w14:paraId="2CC7082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1245" w:type="dxa"/>
            <w:shd w:val="clear" w:color="auto" w:fill="FFF2CC" w:themeFill="accent4" w:themeFillTint="33"/>
            <w:vAlign w:val="center"/>
          </w:tcPr>
          <w:p w14:paraId="6A8FE44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246" w:type="dxa"/>
            <w:shd w:val="clear" w:color="auto" w:fill="FFF2CC" w:themeFill="accent4" w:themeFillTint="33"/>
            <w:vAlign w:val="center"/>
          </w:tcPr>
          <w:p w14:paraId="2D366A0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Süresi (Saat)</w:t>
            </w:r>
          </w:p>
        </w:tc>
        <w:tc>
          <w:tcPr>
            <w:tcW w:w="1247" w:type="dxa"/>
            <w:shd w:val="clear" w:color="auto" w:fill="FFF2CC" w:themeFill="accent4" w:themeFillTint="33"/>
            <w:vAlign w:val="center"/>
          </w:tcPr>
          <w:p w14:paraId="1B8DE19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İş Yükü (saat)</w:t>
            </w:r>
          </w:p>
        </w:tc>
      </w:tr>
      <w:tr w:rsidR="00197154" w:rsidRPr="00E670AC" w14:paraId="63E8EDD6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7600BA83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Ders Süresi (haftalık toplam ders saati)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150038BE" w14:textId="78E5547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448D7BF5" w14:textId="6AAE8A17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2D942EB" w14:textId="54CDA598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</w:tr>
      <w:tr w:rsidR="00B32661" w:rsidRPr="00E670AC" w14:paraId="6CF8B8EB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79F91AFC" w14:textId="77777777" w:rsidR="00B32661" w:rsidRPr="00E670AC" w:rsidRDefault="00B32661" w:rsidP="00B32661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Sınıf Ders çalışma süresi (tekrar, pekiştirme, ön çalışma, ...)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648D2A22" w14:textId="6050A638" w:rsidR="00B32661" w:rsidRPr="00E670AC" w:rsidRDefault="00B32661" w:rsidP="00B3266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16964C78" w14:textId="22071D63" w:rsidR="00B32661" w:rsidRPr="00E670AC" w:rsidRDefault="00B32661" w:rsidP="00B3266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F006393" w14:textId="295E7D97" w:rsidR="00B32661" w:rsidRPr="00E670AC" w:rsidRDefault="00B32661" w:rsidP="00B3266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</w:tr>
      <w:tr w:rsidR="00197154" w:rsidRPr="00E670AC" w14:paraId="7FB46F82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1CDB0A4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Ödev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1A253542" w14:textId="017F1C8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2078F00F" w14:textId="709FD7B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A9E2313" w14:textId="693BA25D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197154" w:rsidRPr="00E670AC" w14:paraId="7C3BD1E6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4826C5BD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127CB2B6" w14:textId="76E7ABD5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54E0BBCB" w14:textId="1BA6940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C91461E" w14:textId="3EBED72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7EECFF3C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1DF05F11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Kısa Sınav hazırlık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297BC20E" w14:textId="42D3BC9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0BD05361" w14:textId="4615302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21B5DDE" w14:textId="3C5D64E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16913946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6508AF15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Sözlü Sınav 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1931B670" w14:textId="07123AB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23309931" w14:textId="33894C4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A71B09D" w14:textId="23E8C9E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3BB400DA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5C4EFBC8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Sözlü Sınav hazırlık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D1E2130" w14:textId="0A7F6433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67EC201A" w14:textId="5B46ABF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8987456" w14:textId="483D6A1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76D391D9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03917D78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Rapor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7F872900" w14:textId="1B4A943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7F3CDEFB" w14:textId="1F708196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D43384C" w14:textId="30BA756B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7B93D95D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2D8F34A9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Proje (Hazırlık ve sunum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69E3F090" w14:textId="70F0F1B4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6890B4DA" w14:textId="45ADC77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27708A8" w14:textId="17FCC5A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2A3B958D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7206B7CC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Sunum (hazırlık süresi </w:t>
            </w:r>
            <w:proofErr w:type="gramStart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dahil</w:t>
            </w:r>
            <w:proofErr w:type="gramEnd"/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06C6066C" w14:textId="7F58FB7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75F113B4" w14:textId="78F32C7C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C8DE29E" w14:textId="756DD4B8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371E4126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4AE5070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Uygulama 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F4AA7D3" w14:textId="294239F8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7E152A28" w14:textId="39F2FD02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CFF3EF0" w14:textId="6F8B21A2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</w:tr>
      <w:tr w:rsidR="00197154" w:rsidRPr="00E670AC" w14:paraId="057959CF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1EB61EFB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BCF444C" w14:textId="339EC2AE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697BEB87" w14:textId="36E5B610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20784AA" w14:textId="2F649A19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3B471BEB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1B770AD5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Ara Sınav hazırlık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0E73C6F" w14:textId="484E1337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02064ADD" w14:textId="2C67EF5F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672C046" w14:textId="62CFF88A" w:rsidR="00197154" w:rsidRPr="00E670AC" w:rsidRDefault="00197154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44CFA65D" w14:textId="77777777" w:rsidTr="00654726">
        <w:trPr>
          <w:trHeight w:val="230"/>
        </w:trPr>
        <w:tc>
          <w:tcPr>
            <w:tcW w:w="5662" w:type="dxa"/>
            <w:shd w:val="clear" w:color="auto" w:fill="FFFFFF" w:themeFill="background1"/>
            <w:vAlign w:val="center"/>
          </w:tcPr>
          <w:p w14:paraId="3206D2B9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ACEE091" w14:textId="59C3E039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7D8A00F3" w14:textId="4804A951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2536828" w14:textId="75E0579F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 w:rsidR="00197154"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97154" w:rsidRPr="00E670AC" w14:paraId="3926835C" w14:textId="77777777" w:rsidTr="00654726">
        <w:trPr>
          <w:trHeight w:val="230"/>
        </w:trPr>
        <w:tc>
          <w:tcPr>
            <w:tcW w:w="566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2E23D6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Yarıyıl sonu sınavı hazırlık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1E21B1B8" w14:textId="26F94DE8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0DABA5C1" w14:textId="456399A3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D02A2A6" w14:textId="7B8D3900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5789BC37" w14:textId="77777777" w:rsidTr="00654726">
        <w:trPr>
          <w:trHeight w:val="230"/>
        </w:trPr>
        <w:tc>
          <w:tcPr>
            <w:tcW w:w="566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8A3E16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737C876A" w14:textId="452E7A0C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0B63DAE8" w14:textId="1909D889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0D1B141" w14:textId="73D0BE57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97154" w:rsidRPr="00E670AC" w14:paraId="081F4BA4" w14:textId="77777777" w:rsidTr="00654726">
        <w:trPr>
          <w:trHeight w:val="230"/>
        </w:trPr>
        <w:tc>
          <w:tcPr>
            <w:tcW w:w="566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066D42" w14:textId="77777777" w:rsidR="00197154" w:rsidRPr="00E670AC" w:rsidRDefault="00197154" w:rsidP="0019715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Bütünleme Sınav Hazırlık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39A70AA" w14:textId="230D041D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16E114FC" w14:textId="29C4BCD6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3EEB840" w14:textId="2A230DDC" w:rsidR="00197154" w:rsidRPr="00E670AC" w:rsidRDefault="00B32661" w:rsidP="0019715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4726" w:rsidRPr="00E670AC" w14:paraId="1003D62D" w14:textId="77777777" w:rsidTr="00654726">
        <w:trPr>
          <w:trHeight w:val="230"/>
        </w:trPr>
        <w:tc>
          <w:tcPr>
            <w:tcW w:w="56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584A2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9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FDDFB36" w14:textId="2B647336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1FB47F2" w14:textId="0DFADABF" w:rsidR="00654726" w:rsidRPr="00E670AC" w:rsidRDefault="00B32661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152</w:t>
            </w:r>
          </w:p>
        </w:tc>
      </w:tr>
      <w:tr w:rsidR="00654726" w:rsidRPr="00E670AC" w14:paraId="6AFD379F" w14:textId="77777777" w:rsidTr="00654726">
        <w:trPr>
          <w:trHeight w:val="256"/>
        </w:trPr>
        <w:tc>
          <w:tcPr>
            <w:tcW w:w="56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3C25DB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9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4853486" w14:textId="5C50E269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 iş yükü / 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53CDD28" w14:textId="7F80E780" w:rsidR="00654726" w:rsidRPr="00E670AC" w:rsidRDefault="00B32661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152</w:t>
            </w:r>
            <w:r w:rsidR="00654726"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/30</w:t>
            </w:r>
          </w:p>
        </w:tc>
      </w:tr>
      <w:tr w:rsidR="00654726" w:rsidRPr="00E670AC" w14:paraId="33AA0CBD" w14:textId="77777777" w:rsidTr="00654726">
        <w:trPr>
          <w:trHeight w:val="230"/>
        </w:trPr>
        <w:tc>
          <w:tcPr>
            <w:tcW w:w="56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4BC4C7" w14:textId="77777777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91" w:type="dxa"/>
            <w:gridSpan w:val="2"/>
            <w:tcBorders>
              <w:left w:val="single" w:sz="12" w:space="0" w:color="auto"/>
            </w:tcBorders>
            <w:vAlign w:val="center"/>
          </w:tcPr>
          <w:p w14:paraId="68C8BD10" w14:textId="083D6C21" w:rsidR="00654726" w:rsidRPr="00E670AC" w:rsidRDefault="00654726" w:rsidP="00654726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Dersin AKTS Kredisi</w:t>
            </w:r>
          </w:p>
        </w:tc>
        <w:tc>
          <w:tcPr>
            <w:tcW w:w="1247" w:type="dxa"/>
            <w:vAlign w:val="center"/>
          </w:tcPr>
          <w:p w14:paraId="780A068B" w14:textId="2E796C73" w:rsidR="00654726" w:rsidRPr="00E670AC" w:rsidRDefault="00654726" w:rsidP="0065472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bookmarkStart w:id="7" w:name="_GoBack"/>
            <w:bookmarkEnd w:id="7"/>
            <w:r w:rsidRPr="00E670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</w:tr>
    </w:tbl>
    <w:p w14:paraId="1DB78D72" w14:textId="77777777" w:rsidR="00E670AC" w:rsidRPr="00E670AC" w:rsidRDefault="00E670AC" w:rsidP="00E670AC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E670AC" w:rsidRPr="00E670AC" w14:paraId="705C8628" w14:textId="77777777" w:rsidTr="00E670A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5BA1FA3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eastAsiaTheme="minorHAnsi"/>
                <w:lang w:eastAsia="en-US"/>
              </w:rPr>
              <w:tab/>
            </w: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Değerlendirme</w:t>
            </w:r>
          </w:p>
        </w:tc>
      </w:tr>
      <w:tr w:rsidR="00E670AC" w:rsidRPr="00E670AC" w14:paraId="19E65313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2893937C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Yarıyıl içi Etkinlikleri</w:t>
            </w:r>
          </w:p>
        </w:tc>
        <w:tc>
          <w:tcPr>
            <w:tcW w:w="3827" w:type="dxa"/>
            <w:vAlign w:val="center"/>
          </w:tcPr>
          <w:p w14:paraId="408DC5B4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</w:tr>
      <w:tr w:rsidR="00E670AC" w:rsidRPr="00E670AC" w14:paraId="43588A52" w14:textId="77777777" w:rsidTr="00E670AC">
        <w:trPr>
          <w:trHeight w:val="369"/>
        </w:trPr>
        <w:sdt>
          <w:sdtPr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id w:val="1894083269"/>
            <w:placeholder>
              <w:docPart w:val="674617EE5E6C48E896609300C695D32A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40DBAB9" w14:textId="5CF49136" w:rsidR="00E670AC" w:rsidRPr="00E670AC" w:rsidRDefault="00654726" w:rsidP="00E670AC">
                <w:pPr>
                  <w:spacing w:after="0" w:line="240" w:lineRule="auto"/>
                  <w:ind w:left="303"/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</w:pPr>
                <w:r>
                  <w:rPr>
                    <w:rFonts w:ascii="Times New Roman" w:eastAsiaTheme="minorHAnsi" w:hAnsi="Times New Roman" w:cs="Times New Roman"/>
                    <w:sz w:val="20"/>
                    <w:szCs w:val="20"/>
                    <w:lang w:eastAsia="en-US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DC1153D" w14:textId="77777777" w:rsidR="00E670AC" w:rsidRPr="00E670AC" w:rsidRDefault="003F75B9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61D9DEA3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36BF385E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60E23A0D" w14:textId="77777777" w:rsidR="00E670AC" w:rsidRPr="00E670AC" w:rsidRDefault="003F75B9" w:rsidP="0080586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E670AC" w:rsidRPr="00E670AC" w14:paraId="294B64C4" w14:textId="77777777" w:rsidTr="00E670AC">
        <w:trPr>
          <w:trHeight w:val="369"/>
        </w:trPr>
        <w:tc>
          <w:tcPr>
            <w:tcW w:w="5797" w:type="dxa"/>
            <w:vAlign w:val="center"/>
          </w:tcPr>
          <w:p w14:paraId="7E3EEBDA" w14:textId="77777777" w:rsidR="00E670AC" w:rsidRPr="00E670AC" w:rsidRDefault="00E670AC" w:rsidP="00E670AC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3827" w:type="dxa"/>
            <w:vAlign w:val="center"/>
          </w:tcPr>
          <w:p w14:paraId="4EEB05D4" w14:textId="77777777" w:rsidR="00E670AC" w:rsidRPr="00E670AC" w:rsidRDefault="003F75B9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14:paraId="4C65895F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W w:w="976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200"/>
        <w:gridCol w:w="1006"/>
      </w:tblGrid>
      <w:tr w:rsidR="00E670AC" w:rsidRPr="00E670AC" w14:paraId="4CCF3AE1" w14:textId="77777777" w:rsidTr="002F7170">
        <w:trPr>
          <w:trHeight w:val="20"/>
        </w:trPr>
        <w:tc>
          <w:tcPr>
            <w:tcW w:w="976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53D70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DERSİN ÖĞRENİM ÇIKTILARININ PROGRAM ÇIKTILARI (PÇ) İLE OLAN İLİŞKİSİ</w:t>
            </w:r>
          </w:p>
          <w:p w14:paraId="216C24DF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(5: Çok yüksek, 4: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Yüksek,</w:t>
            </w: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3: Orta, 2: Düşük, 1: Çok düşük,)</w:t>
            </w:r>
          </w:p>
        </w:tc>
      </w:tr>
      <w:tr w:rsidR="00E670AC" w:rsidRPr="00E670AC" w14:paraId="5F4B0B13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2A899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ACDC5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PROGRAM ÇIKTISI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014F6C1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Katkı</w:t>
            </w:r>
          </w:p>
        </w:tc>
      </w:tr>
      <w:tr w:rsidR="003F75B9" w:rsidRPr="00E670AC" w14:paraId="680C8664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F4C43F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1997C1" w14:textId="77777777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alanında uzmanlık düzeyinde güncel bilgilere sahiptir, bunları geliştirir ve derinleştirir.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F8C0C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F75B9" w:rsidRPr="00E670AC" w14:paraId="35FC3C00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8CA8F5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3A97CC" w14:textId="77777777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ilişkili olduğu disiplinler arasındaki etkileşimi kavrar ve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DE29F4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F75B9" w:rsidRPr="00E670AC" w14:paraId="30D0F32E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89694FB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DE37E0" w14:textId="77777777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Alanının gerektirdiği düzeyde bilgi teknolojileri, teknik </w:t>
            </w:r>
            <w:proofErr w:type="gram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ekipman</w:t>
            </w:r>
            <w:proofErr w:type="gram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alana özgü olan cihaz ve aletler hakkında bilgi sahibidir.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126C48" w14:textId="77777777" w:rsidR="003F75B9" w:rsidRPr="00E670AC" w:rsidRDefault="0054388D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107E758D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0DEA46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E172F8" w14:textId="77777777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Dokuya uygun </w:t>
            </w:r>
            <w:proofErr w:type="spellStart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preparasyon</w:t>
            </w:r>
            <w:proofErr w:type="spellEnd"/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 xml:space="preserve"> ve boyama tekniklerini uygulayabilir.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47161" w14:textId="77777777" w:rsidR="003F75B9" w:rsidRPr="00E670AC" w:rsidRDefault="0054388D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F75B9" w:rsidRPr="00E670AC" w14:paraId="470344F6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70577F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D98299" w14:textId="2CFD12BA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Mikroskopları kullanabilme becerisine sahip olma ve Hücre, Doku ve organların mikroskobik düzeyde inceleyebilme</w:t>
            </w:r>
            <w:r w:rsidR="0080586E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73EACB" w14:textId="77777777" w:rsidR="003F75B9" w:rsidRPr="00E670AC" w:rsidRDefault="0054388D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F75B9" w:rsidRPr="00E670AC" w14:paraId="5191A83E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797BB0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8B0579" w14:textId="77777777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edindiği uzmanlık düzeyindeki kuramsal ve uygulamalı bilgilerini kullanır.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5DDA6E" w14:textId="77777777" w:rsidR="003F75B9" w:rsidRPr="00E670AC" w:rsidRDefault="0054388D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13F3EED7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F03D25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66A07D" w14:textId="03C423DE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Alanında sahip olduğu bilgileri farklı disiplinlerden gelen bilgilerle bütünleştirip yeni bilgiler oluşturmak için yorumlar, değişik araştırma yöntemleri kullanarak analiz ve sentez yapar ve çözüm önerileri getirir</w:t>
            </w:r>
            <w:r w:rsidR="0080586E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27B267" w14:textId="4967C4FE" w:rsidR="003F75B9" w:rsidRPr="00E670AC" w:rsidRDefault="0054388D" w:rsidP="0080586E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F75B9" w:rsidRPr="00E670AC" w14:paraId="438BD2E3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1E6448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F9DE24" w14:textId="16A0BB44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İnsan embriyolojik gelişimini ve gelişimi düzenleyen moleküler mekanizmaları kavrayabilir</w:t>
            </w:r>
            <w:r w:rsidR="0080586E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C0FEE" w14:textId="77777777" w:rsidR="003F75B9" w:rsidRPr="00E670AC" w:rsidRDefault="0054388D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F75B9" w:rsidRPr="00E670AC" w14:paraId="48E0523B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26157F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138A78" w14:textId="2F3CDB59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Eğitime katkı sağlayacak bilgi ve beceriye sahip olur ve Yeteneklerini geliştirmek için bilgiye ulaşma yöntemlerini bilir</w:t>
            </w:r>
            <w:r w:rsidR="0080586E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B3F590" w14:textId="77777777" w:rsidR="003F75B9" w:rsidRPr="00E670AC" w:rsidRDefault="0054388D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F75B9" w:rsidRPr="00E670AC" w14:paraId="0E23021C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0BF6EC2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08F3B3" w14:textId="4CB7AF49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Bağımsız olarak oluşturduğu özgün hipotezleri projeye dönüştürüp yazabilir ve yönetebilir</w:t>
            </w:r>
            <w:r w:rsidR="0080586E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9F119" w14:textId="77777777" w:rsidR="003F75B9" w:rsidRPr="00E670AC" w:rsidRDefault="0054388D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F75B9" w:rsidRPr="00E670AC" w14:paraId="4278F5DC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149E39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06D76F" w14:textId="3DCC6813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Mesleki sorumluluk bilincine sahip olur</w:t>
            </w:r>
            <w:r w:rsidR="0080586E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83985D" w14:textId="77777777" w:rsidR="003F75B9" w:rsidRPr="00E670AC" w:rsidRDefault="0054388D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F75B9" w:rsidRPr="00E670AC" w14:paraId="0821ED65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7CDD1A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B02AB" w14:textId="65C17199" w:rsidR="003F75B9" w:rsidRPr="003A7836" w:rsidRDefault="003F75B9" w:rsidP="003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</w:pPr>
            <w:r w:rsidRPr="003A7836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Histoloji ve Embriyoloji ile ilgili grup çalışmalarını yürütebilme sorumluluğunu taşır</w:t>
            </w:r>
            <w:r w:rsidR="0080586E">
              <w:rPr>
                <w:rFonts w:ascii="Times New Roman" w:eastAsia="Times New Roman" w:hAnsi="Times New Roman" w:cs="Times New Roman"/>
                <w:color w:val="3B3A36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213E3" w14:textId="77777777" w:rsidR="003F75B9" w:rsidRPr="00E670AC" w:rsidRDefault="0054388D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F75B9" w:rsidRPr="00E670AC" w14:paraId="5BC37C32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9CEDF9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62185C" w14:textId="492FEC79" w:rsidR="003F75B9" w:rsidRPr="003A7836" w:rsidRDefault="003F75B9" w:rsidP="003F7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Becerisine sahip olur</w:t>
            </w:r>
            <w:r w:rsidR="00805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4D7662" w14:textId="77777777" w:rsidR="003F75B9" w:rsidRPr="00E670AC" w:rsidRDefault="0054388D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F75B9" w:rsidRPr="00E670AC" w14:paraId="142901E8" w14:textId="77777777" w:rsidTr="002F7170">
        <w:trPr>
          <w:trHeight w:val="2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8067E5" w14:textId="77777777" w:rsidR="003F75B9" w:rsidRPr="00E670AC" w:rsidRDefault="003F75B9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1EC54F" w14:textId="5D7DE243" w:rsidR="003F75B9" w:rsidRPr="003A7836" w:rsidRDefault="003F75B9" w:rsidP="003F7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836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</w:t>
            </w:r>
            <w:r w:rsidR="0080586E">
              <w:rPr>
                <w:rFonts w:ascii="Times New Roman" w:hAnsi="Times New Roman" w:cs="Times New Roman"/>
                <w:sz w:val="20"/>
                <w:szCs w:val="20"/>
              </w:rPr>
              <w:t>emlere Yaklaşma Becerisi kazanır.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84511F" w14:textId="77777777" w:rsidR="003F75B9" w:rsidRPr="00E670AC" w:rsidRDefault="0054388D" w:rsidP="003F75B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E670AC" w:rsidRPr="00E670AC" w14:paraId="63B57D78" w14:textId="77777777" w:rsidTr="002F7170">
        <w:trPr>
          <w:gridBefore w:val="2"/>
          <w:wBefore w:w="8758" w:type="dxa"/>
          <w:trHeight w:val="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AED7D" w14:textId="77777777" w:rsidR="00E670AC" w:rsidRPr="00E670AC" w:rsidRDefault="00E670AC" w:rsidP="00E670AC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eastAsia="en-US"/>
              </w:rPr>
            </w:pPr>
          </w:p>
        </w:tc>
      </w:tr>
    </w:tbl>
    <w:p w14:paraId="449B531D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15D0564E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p w14:paraId="748BAED9" w14:textId="77777777" w:rsidR="00E670AC" w:rsidRPr="00E670AC" w:rsidRDefault="00E670AC" w:rsidP="00E670AC">
      <w:pPr>
        <w:spacing w:after="0" w:line="240" w:lineRule="auto"/>
        <w:rPr>
          <w:rFonts w:eastAsiaTheme="minorHAnsi"/>
          <w:sz w:val="10"/>
          <w:szCs w:val="10"/>
          <w:lang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118"/>
        <w:gridCol w:w="1418"/>
        <w:gridCol w:w="1843"/>
        <w:gridCol w:w="1842"/>
      </w:tblGrid>
      <w:tr w:rsidR="00E670AC" w:rsidRPr="00E670AC" w14:paraId="2BF9222A" w14:textId="77777777" w:rsidTr="00E670A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2DBFA3BC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DERSİN YÜRÜTÜCÜLERİ</w:t>
            </w:r>
          </w:p>
        </w:tc>
      </w:tr>
      <w:tr w:rsidR="00E670AC" w:rsidRPr="00E670AC" w14:paraId="0AD73936" w14:textId="77777777" w:rsidTr="0054388D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FA067F3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Yürütücü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7C07BB8" w14:textId="77777777" w:rsidR="00E670AC" w:rsidRPr="00E670AC" w:rsidRDefault="0054388D" w:rsidP="00E670AC">
            <w:pPr>
              <w:spacing w:after="0" w:line="240" w:lineRule="auto"/>
              <w:ind w:left="-109" w:right="-17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4388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4388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Öğr</w:t>
            </w:r>
            <w:proofErr w:type="spellEnd"/>
            <w:r w:rsidRPr="0054388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 Üyesi Murat SEVİMLİ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56FC4A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19706E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CFB2C17" w14:textId="77777777" w:rsidR="00E670AC" w:rsidRPr="00E670AC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0AC" w:rsidRPr="00E670AC" w14:paraId="48D86755" w14:textId="77777777" w:rsidTr="0054388D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7DBA91B3" w14:textId="77777777" w:rsidR="00E670AC" w:rsidRPr="00E670AC" w:rsidRDefault="00E670AC" w:rsidP="00E670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670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İmza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9746BFF" w14:textId="77777777" w:rsidR="00E670AC" w:rsidRPr="00DC1F27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600C1A" w14:textId="77777777" w:rsidR="00E670AC" w:rsidRPr="00DC1F27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BCFBAA" w14:textId="77777777" w:rsidR="00E670AC" w:rsidRPr="00DC1F27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20F87C5" w14:textId="77777777" w:rsidR="00E670AC" w:rsidRPr="00DC1F27" w:rsidRDefault="00E670AC" w:rsidP="00E670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4A75DA9E" w14:textId="553198AD" w:rsidR="00654726" w:rsidRDefault="0054388D" w:rsidP="00DC1F27">
      <w:pPr>
        <w:tabs>
          <w:tab w:val="left" w:pos="780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3A7836">
        <w:rPr>
          <w:rFonts w:ascii="Times New Roman" w:hAnsi="Times New Roman" w:cs="Times New Roman"/>
          <w:b/>
          <w:sz w:val="20"/>
          <w:szCs w:val="20"/>
        </w:rPr>
        <w:t>Tarih</w:t>
      </w:r>
      <w:r>
        <w:rPr>
          <w:rFonts w:ascii="Bahnschrift SemiBold Condensed" w:hAnsi="Bahnschrift SemiBold Condensed" w:cs="Times New Roman"/>
          <w:b/>
          <w:sz w:val="20"/>
          <w:szCs w:val="20"/>
        </w:rPr>
        <w:t xml:space="preserve">: </w:t>
      </w:r>
      <w:r w:rsidR="00DC1F27">
        <w:rPr>
          <w:rFonts w:ascii="Times New Roman" w:hAnsi="Times New Roman" w:cs="Times New Roman"/>
          <w:b/>
          <w:sz w:val="20"/>
          <w:szCs w:val="20"/>
        </w:rPr>
        <w:t>23.02.2026</w:t>
      </w:r>
    </w:p>
    <w:p w14:paraId="024F45CB" w14:textId="77777777" w:rsidR="00654726" w:rsidRDefault="00654726" w:rsidP="0054388D">
      <w:pPr>
        <w:tabs>
          <w:tab w:val="left" w:pos="7800"/>
        </w:tabs>
        <w:rPr>
          <w:rFonts w:ascii="Times New Roman" w:hAnsi="Times New Roman" w:cs="Times New Roman"/>
          <w:b/>
          <w:sz w:val="20"/>
          <w:szCs w:val="20"/>
        </w:rPr>
      </w:pPr>
    </w:p>
    <w:p w14:paraId="31010EC2" w14:textId="7E9648B0" w:rsidR="00E670AC" w:rsidRDefault="00654726" w:rsidP="0065472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 xml:space="preserve"> ADDIN EN.REFLIST </w:instrText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sectPr w:rsidR="00E67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hnschrift SemiBold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346C"/>
    <w:multiLevelType w:val="hybridMultilevel"/>
    <w:tmpl w:val="C5B8AD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a0x0eds9rfv0hexv00xadd7zpeex29axtex&quot;&gt;My EndNote Library&lt;record-ids&gt;&lt;item&gt;62&lt;/item&gt;&lt;/record-ids&gt;&lt;/item&gt;&lt;/Libraries&gt;"/>
    <w:docVar w:name="StyleGuidePreference" w:val="-1"/>
    <w:docVar w:name="TrinkaDocId" w:val="e1ede1bc-6612-4bdc-bad4-eab258e8bb62"/>
  </w:docVars>
  <w:rsids>
    <w:rsidRoot w:val="001076BC"/>
    <w:rsid w:val="000225E4"/>
    <w:rsid w:val="00030AA7"/>
    <w:rsid w:val="0006061C"/>
    <w:rsid w:val="001076BC"/>
    <w:rsid w:val="00123087"/>
    <w:rsid w:val="0013444B"/>
    <w:rsid w:val="00197154"/>
    <w:rsid w:val="00197194"/>
    <w:rsid w:val="001A40B2"/>
    <w:rsid w:val="001D196A"/>
    <w:rsid w:val="001F54D0"/>
    <w:rsid w:val="002051B6"/>
    <w:rsid w:val="00285A21"/>
    <w:rsid w:val="002F7170"/>
    <w:rsid w:val="0034302B"/>
    <w:rsid w:val="003968CE"/>
    <w:rsid w:val="003A75C0"/>
    <w:rsid w:val="003E2506"/>
    <w:rsid w:val="003F75B9"/>
    <w:rsid w:val="00401D90"/>
    <w:rsid w:val="00436547"/>
    <w:rsid w:val="00446538"/>
    <w:rsid w:val="004C7E92"/>
    <w:rsid w:val="004E2C2B"/>
    <w:rsid w:val="0054388D"/>
    <w:rsid w:val="00566A86"/>
    <w:rsid w:val="00586FF8"/>
    <w:rsid w:val="005A19AC"/>
    <w:rsid w:val="005B2DE3"/>
    <w:rsid w:val="00636370"/>
    <w:rsid w:val="00654726"/>
    <w:rsid w:val="006603B4"/>
    <w:rsid w:val="006F3A5F"/>
    <w:rsid w:val="00747270"/>
    <w:rsid w:val="007D6D2B"/>
    <w:rsid w:val="0080586E"/>
    <w:rsid w:val="00813061"/>
    <w:rsid w:val="00823956"/>
    <w:rsid w:val="00845BDB"/>
    <w:rsid w:val="0090430F"/>
    <w:rsid w:val="00917EF5"/>
    <w:rsid w:val="009F4A5E"/>
    <w:rsid w:val="00AC43F7"/>
    <w:rsid w:val="00AF7F83"/>
    <w:rsid w:val="00B27C30"/>
    <w:rsid w:val="00B32661"/>
    <w:rsid w:val="00B44171"/>
    <w:rsid w:val="00BB452E"/>
    <w:rsid w:val="00C26B86"/>
    <w:rsid w:val="00C52A5B"/>
    <w:rsid w:val="00C7452F"/>
    <w:rsid w:val="00CA312D"/>
    <w:rsid w:val="00CA78FD"/>
    <w:rsid w:val="00CF6563"/>
    <w:rsid w:val="00D122E7"/>
    <w:rsid w:val="00D21C5E"/>
    <w:rsid w:val="00D45C6B"/>
    <w:rsid w:val="00D900CF"/>
    <w:rsid w:val="00DA792B"/>
    <w:rsid w:val="00DC1F27"/>
    <w:rsid w:val="00DD05AD"/>
    <w:rsid w:val="00DF1C48"/>
    <w:rsid w:val="00E1352A"/>
    <w:rsid w:val="00E61A80"/>
    <w:rsid w:val="00E670AC"/>
    <w:rsid w:val="00F51F3A"/>
    <w:rsid w:val="00F812F7"/>
    <w:rsid w:val="00FA28B4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201F"/>
  <w15:chartTrackingRefBased/>
  <w15:docId w15:val="{4FBFFC82-37AC-4F2A-BE53-4414B267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FF8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link w:val="Balk1Char"/>
    <w:qFormat/>
    <w:rsid w:val="00586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430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86FF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table" w:styleId="TabloKlavuzu">
    <w:name w:val="Table Grid"/>
    <w:basedOn w:val="NormalTablo"/>
    <w:uiPriority w:val="39"/>
    <w:rsid w:val="00586FF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86FF8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586FF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86FF8"/>
  </w:style>
  <w:style w:type="paragraph" w:customStyle="1" w:styleId="Default">
    <w:name w:val="Default"/>
    <w:rsid w:val="00586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34302B"/>
    <w:rPr>
      <w:rFonts w:asciiTheme="majorHAnsi" w:eastAsiaTheme="majorEastAsia" w:hAnsiTheme="majorHAnsi" w:cstheme="majorBidi"/>
      <w:b/>
      <w:bCs/>
      <w:i/>
      <w:iCs/>
      <w:color w:val="5B9BD5" w:themeColor="accent1"/>
      <w:lang w:eastAsia="tr-TR"/>
    </w:rPr>
  </w:style>
  <w:style w:type="paragraph" w:customStyle="1" w:styleId="EndNoteBibliographyTitle">
    <w:name w:val="EndNote Bibliography Title"/>
    <w:basedOn w:val="Normal"/>
    <w:link w:val="EndNoteBibliographyTitleChar"/>
    <w:rsid w:val="0065472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654726"/>
    <w:rPr>
      <w:rFonts w:ascii="Calibri" w:eastAsiaTheme="minorEastAsia" w:hAnsi="Calibri" w:cs="Calibri"/>
      <w:noProof/>
      <w:lang w:eastAsia="tr-TR"/>
    </w:rPr>
  </w:style>
  <w:style w:type="paragraph" w:customStyle="1" w:styleId="EndNoteBibliography">
    <w:name w:val="EndNote Bibliography"/>
    <w:basedOn w:val="Normal"/>
    <w:link w:val="EndNoteBibliographyChar"/>
    <w:rsid w:val="0065472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VarsaylanParagrafYazTipi"/>
    <w:link w:val="EndNoteBibliography"/>
    <w:rsid w:val="00654726"/>
    <w:rPr>
      <w:rFonts w:ascii="Calibri" w:eastAsiaTheme="minorEastAsia" w:hAnsi="Calibri" w:cs="Calibri"/>
      <w:noProof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F2937AA8B649C7AD543984D58E85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105640-43BF-4C5B-A8FB-F8BB3C969B18}"/>
      </w:docPartPr>
      <w:docPartBody>
        <w:p w:rsidR="00C01CA2" w:rsidRDefault="00C01CA2" w:rsidP="00C01CA2">
          <w:pPr>
            <w:pStyle w:val="75F2937AA8B649C7AD543984D58E85E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4B5571356B2B44E5A9278BFB43CF89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26B530-0D50-4411-8406-27748D94C310}"/>
      </w:docPartPr>
      <w:docPartBody>
        <w:p w:rsidR="00C01CA2" w:rsidRDefault="00C01CA2" w:rsidP="00C01CA2">
          <w:pPr>
            <w:pStyle w:val="4B5571356B2B44E5A9278BFB43CF89B5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1E822D22152475E8D338E9DBEF25A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368B53-8111-497A-9644-DF27FE4B3FA2}"/>
      </w:docPartPr>
      <w:docPartBody>
        <w:p w:rsidR="00C01CA2" w:rsidRDefault="00C01CA2" w:rsidP="00C01CA2">
          <w:pPr>
            <w:pStyle w:val="71E822D22152475E8D338E9DBEF25A8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9F6B6396BD64C6D850669BFE832DA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BA67AF-5DD7-4E63-80B5-72049E5B3FDC}"/>
      </w:docPartPr>
      <w:docPartBody>
        <w:p w:rsidR="00C01CA2" w:rsidRDefault="00C01CA2" w:rsidP="00C01CA2">
          <w:pPr>
            <w:pStyle w:val="B9F6B6396BD64C6D850669BFE832DA0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90396AFC6C640D489C8C9F488036F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6472A4-B621-44E2-8AED-817421E94022}"/>
      </w:docPartPr>
      <w:docPartBody>
        <w:p w:rsidR="00C01CA2" w:rsidRDefault="00C01CA2" w:rsidP="00C01CA2">
          <w:pPr>
            <w:pStyle w:val="E90396AFC6C640D489C8C9F488036F9B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61D072E2A443419981DE2D9A36EA83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07898B-2C42-4660-87FB-E6CC5935FCDE}"/>
      </w:docPartPr>
      <w:docPartBody>
        <w:p w:rsidR="00C01CA2" w:rsidRDefault="00C01CA2" w:rsidP="00C01CA2">
          <w:pPr>
            <w:pStyle w:val="61D072E2A443419981DE2D9A36EA83B8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9368A369C8B54165BE961E5A71A788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13614F-C6CE-4C33-A694-3F5747770C5B}"/>
      </w:docPartPr>
      <w:docPartBody>
        <w:p w:rsidR="00C01CA2" w:rsidRDefault="00C01CA2" w:rsidP="00C01CA2">
          <w:pPr>
            <w:pStyle w:val="9368A369C8B54165BE961E5A71A7881B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A08607606844A83A6EA276AAFA656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30D1D5-D60B-46B7-BE2A-47FE9A6788C1}"/>
      </w:docPartPr>
      <w:docPartBody>
        <w:p w:rsidR="00C01CA2" w:rsidRDefault="00C01CA2" w:rsidP="00C01CA2">
          <w:pPr>
            <w:pStyle w:val="7A08607606844A83A6EA276AAFA6568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4E8DC3FFA7C418287AE4D0F972488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EBCF84-22C9-4462-940D-E7FED812FCD9}"/>
      </w:docPartPr>
      <w:docPartBody>
        <w:p w:rsidR="00C01CA2" w:rsidRDefault="00C01CA2" w:rsidP="00C01CA2">
          <w:pPr>
            <w:pStyle w:val="34E8DC3FFA7C418287AE4D0F9724885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47F9E20457F49038C2C6F2DC433B7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3E2369-3CAA-448D-BBE9-78BE7037CF06}"/>
      </w:docPartPr>
      <w:docPartBody>
        <w:p w:rsidR="00C01CA2" w:rsidRDefault="00C01CA2" w:rsidP="00C01CA2">
          <w:pPr>
            <w:pStyle w:val="347F9E20457F49038C2C6F2DC433B738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674617EE5E6C48E896609300C695D3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996A85-987E-40A6-AE29-7366CB5258BF}"/>
      </w:docPartPr>
      <w:docPartBody>
        <w:p w:rsidR="00C01CA2" w:rsidRDefault="00C01CA2" w:rsidP="00C01CA2">
          <w:pPr>
            <w:pStyle w:val="674617EE5E6C48E896609300C695D32A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hnschrift SemiBold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A2"/>
    <w:rsid w:val="001101BF"/>
    <w:rsid w:val="00432D3D"/>
    <w:rsid w:val="00483AA1"/>
    <w:rsid w:val="005B2DE3"/>
    <w:rsid w:val="006E5760"/>
    <w:rsid w:val="007D6D2B"/>
    <w:rsid w:val="00AC47D2"/>
    <w:rsid w:val="00B13512"/>
    <w:rsid w:val="00BB452E"/>
    <w:rsid w:val="00C01CA2"/>
    <w:rsid w:val="00C52B00"/>
    <w:rsid w:val="00C53885"/>
    <w:rsid w:val="00DD0B41"/>
    <w:rsid w:val="00F1050F"/>
    <w:rsid w:val="00FA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01CA2"/>
    <w:rPr>
      <w:color w:val="808080"/>
    </w:rPr>
  </w:style>
  <w:style w:type="paragraph" w:customStyle="1" w:styleId="75F2937AA8B649C7AD543984D58E85E3">
    <w:name w:val="75F2937AA8B649C7AD543984D58E85E3"/>
    <w:rsid w:val="00C01CA2"/>
  </w:style>
  <w:style w:type="paragraph" w:customStyle="1" w:styleId="4B5571356B2B44E5A9278BFB43CF89B5">
    <w:name w:val="4B5571356B2B44E5A9278BFB43CF89B5"/>
    <w:rsid w:val="00C01CA2"/>
  </w:style>
  <w:style w:type="paragraph" w:customStyle="1" w:styleId="71E822D22152475E8D338E9DBEF25A89">
    <w:name w:val="71E822D22152475E8D338E9DBEF25A89"/>
    <w:rsid w:val="00C01CA2"/>
  </w:style>
  <w:style w:type="paragraph" w:customStyle="1" w:styleId="B9F6B6396BD64C6D850669BFE832DA09">
    <w:name w:val="B9F6B6396BD64C6D850669BFE832DA09"/>
    <w:rsid w:val="00C01CA2"/>
  </w:style>
  <w:style w:type="paragraph" w:customStyle="1" w:styleId="E90396AFC6C640D489C8C9F488036F9B">
    <w:name w:val="E90396AFC6C640D489C8C9F488036F9B"/>
    <w:rsid w:val="00C01CA2"/>
  </w:style>
  <w:style w:type="paragraph" w:customStyle="1" w:styleId="61D072E2A443419981DE2D9A36EA83B8">
    <w:name w:val="61D072E2A443419981DE2D9A36EA83B8"/>
    <w:rsid w:val="00C01CA2"/>
  </w:style>
  <w:style w:type="paragraph" w:customStyle="1" w:styleId="9368A369C8B54165BE961E5A71A7881B">
    <w:name w:val="9368A369C8B54165BE961E5A71A7881B"/>
    <w:rsid w:val="00C01CA2"/>
  </w:style>
  <w:style w:type="paragraph" w:customStyle="1" w:styleId="7A08607606844A83A6EA276AAFA65686">
    <w:name w:val="7A08607606844A83A6EA276AAFA65686"/>
    <w:rsid w:val="00C01CA2"/>
  </w:style>
  <w:style w:type="paragraph" w:customStyle="1" w:styleId="34E8DC3FFA7C418287AE4D0F97248856">
    <w:name w:val="34E8DC3FFA7C418287AE4D0F97248856"/>
    <w:rsid w:val="00C01CA2"/>
  </w:style>
  <w:style w:type="paragraph" w:customStyle="1" w:styleId="347F9E20457F49038C2C6F2DC433B738">
    <w:name w:val="347F9E20457F49038C2C6F2DC433B738"/>
    <w:rsid w:val="00C01CA2"/>
  </w:style>
  <w:style w:type="paragraph" w:customStyle="1" w:styleId="674617EE5E6C48E896609300C695D32A">
    <w:name w:val="674617EE5E6C48E896609300C695D32A"/>
    <w:rsid w:val="00C01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500D-4D00-4369-B404-19AD26AA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34</Pages>
  <Words>9470</Words>
  <Characters>53981</Characters>
  <Application>Microsoft Office Word</Application>
  <DocSecurity>0</DocSecurity>
  <Lines>449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2026-02-23T08:18:00Z</dcterms:created>
  <dcterms:modified xsi:type="dcterms:W3CDTF">2026-03-04T10:22:00Z</dcterms:modified>
</cp:coreProperties>
</file>